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5D7C0A" w:rsidRPr="005D7C0A" w:rsidTr="00CD7E42">
        <w:tc>
          <w:tcPr>
            <w:tcW w:w="4886" w:type="dxa"/>
          </w:tcPr>
          <w:p w:rsidR="005D7C0A" w:rsidRPr="00D27359" w:rsidRDefault="00DC67D5" w:rsidP="00633600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735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5D7C0A" w:rsidRPr="00D27359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5D7C0A" w:rsidRPr="00D27359" w:rsidRDefault="005D7C0A" w:rsidP="0063360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7359">
              <w:rPr>
                <w:rFonts w:ascii="Times New Roman" w:eastAsia="Times New Roman" w:hAnsi="Times New Roman" w:cs="Times New Roman"/>
              </w:rPr>
              <w:t>Общим собранием (конференция) работников МБДОУ д/с № 64</w:t>
            </w:r>
          </w:p>
          <w:p w:rsidR="005D7C0A" w:rsidRPr="00D27359" w:rsidRDefault="00D27359" w:rsidP="00633600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7359">
              <w:rPr>
                <w:rFonts w:ascii="Times New Roman" w:eastAsia="Times New Roman" w:hAnsi="Times New Roman" w:cs="Times New Roman"/>
              </w:rPr>
              <w:t>протокол № 3 от 16.12.2020</w:t>
            </w:r>
            <w:r w:rsidR="005D7C0A" w:rsidRPr="00D2735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4886" w:type="dxa"/>
          </w:tcPr>
          <w:p w:rsidR="005D7C0A" w:rsidRPr="00D27359" w:rsidRDefault="005D7C0A" w:rsidP="00633600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27359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D27359">
              <w:rPr>
                <w:rFonts w:ascii="Times New Roman" w:eastAsia="Times New Roman" w:hAnsi="Times New Roman" w:cs="Times New Roman"/>
              </w:rPr>
              <w:t xml:space="preserve"> МБДОУ </w:t>
            </w:r>
            <w:r w:rsidR="00CD7E42" w:rsidRPr="00D27359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D27359">
              <w:rPr>
                <w:rFonts w:ascii="Times New Roman" w:eastAsia="Times New Roman" w:hAnsi="Times New Roman" w:cs="Times New Roman"/>
              </w:rPr>
              <w:t>д/с № 64</w:t>
            </w:r>
          </w:p>
          <w:p w:rsidR="005D7C0A" w:rsidRPr="00D27359" w:rsidRDefault="005D7C0A" w:rsidP="00633600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D27359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Pr="00D27359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Pr="00D27359">
              <w:rPr>
                <w:rFonts w:ascii="Times New Roman" w:eastAsia="Times New Roman" w:hAnsi="Times New Roman" w:cs="Times New Roman"/>
              </w:rPr>
              <w:t xml:space="preserve"> 9</w:t>
            </w:r>
            <w:r w:rsidR="00D27359" w:rsidRPr="00D27359">
              <w:rPr>
                <w:rFonts w:ascii="Times New Roman" w:eastAsia="Times New Roman" w:hAnsi="Times New Roman" w:cs="Times New Roman"/>
              </w:rPr>
              <w:t>9</w:t>
            </w:r>
            <w:r w:rsidRPr="00D27359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D27359" w:rsidRPr="00D27359">
              <w:rPr>
                <w:rFonts w:ascii="Times New Roman" w:eastAsia="Times New Roman" w:hAnsi="Times New Roman" w:cs="Times New Roman"/>
              </w:rPr>
              <w:t>16.1</w:t>
            </w:r>
            <w:r w:rsidRPr="00D27359">
              <w:rPr>
                <w:rFonts w:ascii="Times New Roman" w:eastAsia="Times New Roman" w:hAnsi="Times New Roman" w:cs="Times New Roman"/>
              </w:rPr>
              <w:t>2.202</w:t>
            </w:r>
            <w:r w:rsidR="00D27359" w:rsidRPr="00D27359">
              <w:rPr>
                <w:rFonts w:ascii="Times New Roman" w:eastAsia="Times New Roman" w:hAnsi="Times New Roman" w:cs="Times New Roman"/>
              </w:rPr>
              <w:t>0</w:t>
            </w:r>
            <w:r w:rsidRPr="00D27359">
              <w:rPr>
                <w:rFonts w:ascii="Times New Roman" w:eastAsia="Times New Roman" w:hAnsi="Times New Roman" w:cs="Times New Roman"/>
              </w:rPr>
              <w:t>г.</w:t>
            </w:r>
          </w:p>
          <w:p w:rsidR="005D7C0A" w:rsidRPr="00D27359" w:rsidRDefault="005D7C0A" w:rsidP="00633600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  <w:r w:rsidRPr="005D7C0A">
        <w:rPr>
          <w:rFonts w:eastAsia="Times New Roman"/>
          <w:color w:val="000000"/>
          <w:sz w:val="21"/>
          <w:szCs w:val="21"/>
          <w:lang w:eastAsia="ru-RU" w:bidi="ru-RU"/>
        </w:rPr>
        <w:tab/>
      </w:r>
    </w:p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tbl>
      <w:tblPr>
        <w:tblStyle w:val="a3"/>
        <w:tblpPr w:leftFromText="180" w:rightFromText="180" w:vertAnchor="text" w:horzAnchor="margin" w:tblpY="139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96"/>
      </w:tblGrid>
      <w:tr w:rsidR="007657B6" w:rsidTr="007657B6">
        <w:trPr>
          <w:trHeight w:val="1253"/>
        </w:trPr>
        <w:tc>
          <w:tcPr>
            <w:tcW w:w="5296" w:type="dxa"/>
          </w:tcPr>
          <w:p w:rsidR="007657B6" w:rsidRPr="00AE7358" w:rsidRDefault="007657B6" w:rsidP="007657B6">
            <w:pPr>
              <w:jc w:val="both"/>
              <w:rPr>
                <w:rFonts w:ascii="Times New Roman" w:hAnsi="Times New Roman" w:cs="Times New Roman"/>
              </w:rPr>
            </w:pPr>
            <w:r w:rsidRPr="00AE7358">
              <w:rPr>
                <w:rFonts w:ascii="Times New Roman" w:hAnsi="Times New Roman" w:cs="Times New Roman"/>
              </w:rPr>
              <w:t>Учтено мнение Совета родителей</w:t>
            </w:r>
          </w:p>
          <w:p w:rsidR="007657B6" w:rsidRPr="00AE7358" w:rsidRDefault="007657B6" w:rsidP="007657B6">
            <w:pPr>
              <w:ind w:left="-1134" w:firstLine="1134"/>
              <w:jc w:val="both"/>
            </w:pPr>
            <w:r>
              <w:rPr>
                <w:rFonts w:ascii="Times New Roman" w:hAnsi="Times New Roman" w:cs="Times New Roman"/>
              </w:rPr>
              <w:t>Протокол № 2 от 15.12.2020</w:t>
            </w:r>
            <w:r w:rsidRPr="00AE7358">
              <w:rPr>
                <w:rFonts w:ascii="Times New Roman" w:hAnsi="Times New Roman" w:cs="Times New Roman"/>
              </w:rPr>
              <w:t>г.</w:t>
            </w:r>
          </w:p>
          <w:p w:rsidR="007657B6" w:rsidRPr="00AE7358" w:rsidRDefault="007657B6" w:rsidP="007657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7657B6" w:rsidRPr="00AE7358" w:rsidRDefault="007657B6" w:rsidP="007657B6">
            <w:pPr>
              <w:rPr>
                <w:rFonts w:ascii="Times New Roman" w:hAnsi="Times New Roman" w:cs="Times New Roman"/>
              </w:rPr>
            </w:pPr>
            <w:r w:rsidRPr="00AE7358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AE7358"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E7358">
              <w:rPr>
                <w:rFonts w:ascii="Times New Roman" w:hAnsi="Times New Roman" w:cs="Times New Roman"/>
              </w:rPr>
              <w:t xml:space="preserve">   Прокопенко Л.А.</w:t>
            </w:r>
          </w:p>
          <w:p w:rsidR="007657B6" w:rsidRPr="00AE7358" w:rsidRDefault="007657B6" w:rsidP="007657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p w:rsidR="005D7C0A" w:rsidRPr="005D7C0A" w:rsidRDefault="005D7C0A" w:rsidP="00633600">
      <w:pPr>
        <w:widowControl w:val="0"/>
        <w:tabs>
          <w:tab w:val="left" w:pos="5251"/>
        </w:tabs>
        <w:spacing w:after="0" w:line="274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</w:p>
    <w:p w:rsidR="005D7C0A" w:rsidRPr="005D7C0A" w:rsidRDefault="005D7C0A" w:rsidP="00CD7E42">
      <w:pPr>
        <w:keepNext/>
        <w:keepLines/>
        <w:widowControl w:val="0"/>
        <w:spacing w:after="384" w:line="614" w:lineRule="exact"/>
        <w:ind w:left="2600" w:right="1860"/>
        <w:jc w:val="center"/>
        <w:outlineLvl w:val="0"/>
        <w:rPr>
          <w:rFonts w:eastAsia="Times New Roman"/>
          <w:b/>
          <w:bCs/>
          <w:color w:val="000000"/>
          <w:sz w:val="52"/>
          <w:szCs w:val="52"/>
          <w:lang w:eastAsia="ru-RU" w:bidi="ru-RU"/>
        </w:rPr>
      </w:pPr>
      <w:bookmarkStart w:id="0" w:name="bookmark0"/>
      <w:r w:rsidRPr="005D7C0A">
        <w:rPr>
          <w:rFonts w:eastAsia="Times New Roman"/>
          <w:b/>
          <w:bCs/>
          <w:color w:val="000000"/>
          <w:sz w:val="52"/>
          <w:szCs w:val="52"/>
          <w:lang w:eastAsia="ru-RU" w:bidi="ru-RU"/>
        </w:rPr>
        <w:t>ПОЛОЖЕНИЕ об организации питания</w:t>
      </w:r>
      <w:bookmarkEnd w:id="0"/>
    </w:p>
    <w:p w:rsidR="005D7C0A" w:rsidRPr="005D7C0A" w:rsidRDefault="005D7C0A" w:rsidP="00633600">
      <w:pPr>
        <w:keepNext/>
        <w:keepLines/>
        <w:widowControl w:val="0"/>
        <w:spacing w:after="384" w:line="614" w:lineRule="exact"/>
        <w:ind w:left="2600" w:right="1860"/>
        <w:jc w:val="both"/>
        <w:outlineLvl w:val="0"/>
        <w:rPr>
          <w:rFonts w:eastAsia="Times New Roman"/>
          <w:b/>
          <w:bCs/>
          <w:color w:val="000000"/>
          <w:sz w:val="44"/>
          <w:szCs w:val="44"/>
          <w:lang w:eastAsia="ru-RU" w:bidi="ru-RU"/>
        </w:rPr>
      </w:pPr>
    </w:p>
    <w:p w:rsidR="005D7C0A" w:rsidRPr="005D7C0A" w:rsidRDefault="005D7C0A" w:rsidP="00CD7E42">
      <w:pPr>
        <w:keepNext/>
        <w:keepLines/>
        <w:widowControl w:val="0"/>
        <w:spacing w:after="0" w:line="310" w:lineRule="exact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bookmarkStart w:id="1" w:name="bookmark1"/>
      <w:r w:rsidRPr="005D7C0A">
        <w:rPr>
          <w:rFonts w:eastAsia="Times New Roman"/>
          <w:b/>
          <w:bCs/>
          <w:color w:val="000000"/>
          <w:lang w:eastAsia="ru-RU" w:bidi="ru-RU"/>
        </w:rPr>
        <w:t>муниципального бюджетного дошкольного</w:t>
      </w:r>
    </w:p>
    <w:p w:rsidR="005D7C0A" w:rsidRDefault="005D7C0A" w:rsidP="00CD7E42">
      <w:pPr>
        <w:keepNext/>
        <w:keepLines/>
        <w:widowControl w:val="0"/>
        <w:spacing w:after="0" w:line="310" w:lineRule="exact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r w:rsidRPr="005D7C0A">
        <w:rPr>
          <w:rFonts w:eastAsia="Times New Roman"/>
          <w:b/>
          <w:bCs/>
          <w:color w:val="000000"/>
          <w:lang w:eastAsia="ru-RU" w:bidi="ru-RU"/>
        </w:rPr>
        <w:t>образовательного учреждения</w:t>
      </w:r>
      <w:bookmarkEnd w:id="1"/>
    </w:p>
    <w:p w:rsidR="005D7C0A" w:rsidRPr="005D7C0A" w:rsidRDefault="005D7C0A" w:rsidP="00CD7E42">
      <w:pPr>
        <w:keepNext/>
        <w:keepLines/>
        <w:widowControl w:val="0"/>
        <w:spacing w:after="0" w:line="310" w:lineRule="exact"/>
        <w:jc w:val="center"/>
        <w:outlineLvl w:val="1"/>
        <w:rPr>
          <w:rFonts w:eastAsia="Times New Roman"/>
          <w:b/>
          <w:bCs/>
          <w:color w:val="000000"/>
          <w:lang w:eastAsia="ru-RU" w:bidi="ru-RU"/>
        </w:rPr>
      </w:pPr>
      <w:r>
        <w:rPr>
          <w:rFonts w:eastAsia="Times New Roman"/>
          <w:b/>
          <w:bCs/>
          <w:color w:val="000000"/>
          <w:lang w:eastAsia="ru-RU" w:bidi="ru-RU"/>
        </w:rPr>
        <w:t>«Детский сад № 64»</w:t>
      </w:r>
    </w:p>
    <w:p w:rsidR="00145413" w:rsidRDefault="00145413" w:rsidP="00633600">
      <w:pPr>
        <w:jc w:val="both"/>
      </w:pP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p w:rsidR="00633600" w:rsidRPr="00633600" w:rsidRDefault="00633600" w:rsidP="00633600">
      <w:pPr>
        <w:numPr>
          <w:ilvl w:val="0"/>
          <w:numId w:val="1"/>
        </w:numPr>
        <w:jc w:val="both"/>
        <w:rPr>
          <w:b/>
          <w:bCs/>
          <w:lang w:bidi="ru-RU"/>
        </w:rPr>
      </w:pPr>
      <w:bookmarkStart w:id="2" w:name="bookmark3"/>
      <w:r w:rsidRPr="00633600">
        <w:rPr>
          <w:b/>
          <w:bCs/>
          <w:lang w:bidi="ru-RU"/>
        </w:rPr>
        <w:lastRenderedPageBreak/>
        <w:t>Общие положения</w:t>
      </w:r>
      <w:bookmarkEnd w:id="2"/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 xml:space="preserve">Настоящее Положение регламентирует организацию питания в муниципальном бюджетном дошкольном образовательном учреждении «Детский сад № </w:t>
      </w:r>
      <w:r w:rsidR="00CD7E42">
        <w:rPr>
          <w:lang w:bidi="ru-RU"/>
        </w:rPr>
        <w:t>64</w:t>
      </w:r>
      <w:r w:rsidRPr="00633600">
        <w:rPr>
          <w:lang w:bidi="ru-RU"/>
        </w:rPr>
        <w:t>» (далее — МБДОУ).</w:t>
      </w:r>
    </w:p>
    <w:p w:rsidR="00CD7E42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Настоящее Положение разработано в соответствии с:</w:t>
      </w:r>
      <w:r w:rsidR="00CD7E42">
        <w:rPr>
          <w:lang w:bidi="ru-RU"/>
        </w:rPr>
        <w:t xml:space="preserve"> </w:t>
      </w:r>
    </w:p>
    <w:p w:rsidR="00633600" w:rsidRPr="00633600" w:rsidRDefault="00CD7E42" w:rsidP="00CD7E42">
      <w:pPr>
        <w:jc w:val="both"/>
        <w:rPr>
          <w:lang w:bidi="ru-RU"/>
        </w:rPr>
      </w:pPr>
      <w:r>
        <w:rPr>
          <w:lang w:bidi="ru-RU"/>
        </w:rPr>
        <w:t>-</w:t>
      </w:r>
      <w:r w:rsidR="00633600" w:rsidRPr="00633600">
        <w:rPr>
          <w:lang w:bidi="ru-RU"/>
        </w:rPr>
        <w:t>Федеральным законом от 30.03.1999г.</w:t>
      </w:r>
      <w:r w:rsidR="00633600" w:rsidRPr="00633600">
        <w:rPr>
          <w:lang w:bidi="ru-RU"/>
        </w:rPr>
        <w:tab/>
        <w:t>№</w:t>
      </w:r>
      <w:r w:rsidR="00633600" w:rsidRPr="00633600">
        <w:rPr>
          <w:lang w:bidi="ru-RU"/>
        </w:rPr>
        <w:tab/>
        <w:t>52-ФЗ «О санитарно</w:t>
      </w:r>
      <w:r w:rsidR="00633600" w:rsidRPr="00633600">
        <w:rPr>
          <w:lang w:bidi="ru-RU"/>
        </w:rPr>
        <w:softHyphen/>
      </w:r>
      <w:r>
        <w:rPr>
          <w:lang w:bidi="ru-RU"/>
        </w:rPr>
        <w:t xml:space="preserve"> </w:t>
      </w:r>
      <w:r w:rsidR="00633600" w:rsidRPr="00633600">
        <w:rPr>
          <w:lang w:bidi="ru-RU"/>
        </w:rPr>
        <w:t>эпидемиологическом благополучии населения» (с изменениями и дополнениями);</w:t>
      </w:r>
    </w:p>
    <w:p w:rsidR="00633600" w:rsidRPr="00633600" w:rsidRDefault="00CD7E42" w:rsidP="00633600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="00633600" w:rsidRPr="00633600">
        <w:rPr>
          <w:lang w:bidi="ru-RU"/>
        </w:rPr>
        <w:t>Федеральным законом от 02.01.2000г. № 29-ФЗ «О качестве и безопасности пищевых продуктов» (Собрание законодательства РФ, 2000г.);</w:t>
      </w:r>
    </w:p>
    <w:p w:rsidR="00633600" w:rsidRPr="00633600" w:rsidRDefault="00CD7E42" w:rsidP="00CD7E42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="00633600" w:rsidRPr="00633600">
        <w:rPr>
          <w:lang w:bidi="ru-RU"/>
        </w:rPr>
        <w:t>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врача РФ от 27.11.2020г. № 32;</w:t>
      </w:r>
    </w:p>
    <w:p w:rsidR="00633600" w:rsidRPr="00633600" w:rsidRDefault="00CD7E42" w:rsidP="00633600">
      <w:pPr>
        <w:jc w:val="both"/>
        <w:rPr>
          <w:lang w:bidi="ru-RU"/>
        </w:rPr>
      </w:pPr>
      <w:r>
        <w:rPr>
          <w:lang w:bidi="ru-RU"/>
        </w:rPr>
        <w:t>-</w:t>
      </w:r>
      <w:r w:rsidR="00633600" w:rsidRPr="00633600">
        <w:rPr>
          <w:lang w:bidi="ru-RU"/>
        </w:rPr>
        <w:t xml:space="preserve"> </w:t>
      </w:r>
      <w:r>
        <w:rPr>
          <w:lang w:bidi="ru-RU"/>
        </w:rPr>
        <w:t xml:space="preserve">  </w:t>
      </w:r>
      <w:r w:rsidR="00633600" w:rsidRPr="00633600">
        <w:rPr>
          <w:lang w:bidi="ru-RU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33600" w:rsidRPr="00633600" w:rsidRDefault="00CD7E42" w:rsidP="00633600">
      <w:pPr>
        <w:jc w:val="both"/>
        <w:rPr>
          <w:lang w:bidi="ru-RU"/>
        </w:rPr>
      </w:pPr>
      <w:r>
        <w:rPr>
          <w:lang w:bidi="ru-RU"/>
        </w:rPr>
        <w:t xml:space="preserve">- </w:t>
      </w:r>
      <w:r w:rsidR="00633600" w:rsidRPr="00633600">
        <w:rPr>
          <w:lang w:bidi="ru-RU"/>
        </w:rPr>
        <w:t>Техническим регламентом Таможенного союза «О безопасности пищевой продукции» (ТР ТС 021/2011), принятого решением комиссии Таможенного союза от 09.12.2011г. № 880;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Едиными санитарно-эпидемиологическими и гигиеническими требованиями к продукции (товаром), подлежащей санитарно-эпидемиологическому надзору (контролю), утвержденными решением комиссии Таможенного союза от 28.05.2010г. № 299;</w:t>
      </w:r>
    </w:p>
    <w:p w:rsidR="00633600" w:rsidRPr="00633600" w:rsidRDefault="00CD7E42" w:rsidP="00633600">
      <w:pPr>
        <w:jc w:val="both"/>
        <w:rPr>
          <w:lang w:bidi="ru-RU"/>
        </w:rPr>
      </w:pPr>
      <w:r>
        <w:rPr>
          <w:lang w:bidi="ru-RU"/>
        </w:rPr>
        <w:t>-</w:t>
      </w:r>
      <w:r w:rsidR="00633600" w:rsidRPr="00633600">
        <w:rPr>
          <w:lang w:bidi="ru-RU"/>
        </w:rPr>
        <w:t>Техническим регламентом Таможенного союза «О безопасности упаковки» (ТР ТО 005/2011), принятого решением комиссии Таможенного союза от 16.08.2011г. № 769.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Настоящее Положение устанавливает требования к обеспечению безопасности и безвредности для воспитанников биологических, химических, физических и иных факторов среды обитания и условий деятельности при оказании услуг общественного питания, формированию принципов здорового питания.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Организация питания возлагается на администрацию МБДОУ. Заведующий МБДОУ несет ответственность за организацию питания, осуществляет контроль за работой сотрудников, участвующих в организации детского питания.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В МБДОУ проводится производственный контроль в соответствии с порядком и периодичностью (включая организационные мероприятия, лабораторные исследования и испытания).</w:t>
      </w:r>
    </w:p>
    <w:p w:rsidR="00633600" w:rsidRPr="00633600" w:rsidRDefault="00633600" w:rsidP="00633600">
      <w:pPr>
        <w:numPr>
          <w:ilvl w:val="0"/>
          <w:numId w:val="1"/>
        </w:numPr>
        <w:jc w:val="both"/>
        <w:rPr>
          <w:b/>
          <w:bCs/>
          <w:lang w:bidi="ru-RU"/>
        </w:rPr>
      </w:pPr>
      <w:bookmarkStart w:id="3" w:name="bookmark4"/>
      <w:r w:rsidRPr="00633600">
        <w:rPr>
          <w:b/>
          <w:bCs/>
          <w:lang w:bidi="ru-RU"/>
        </w:rPr>
        <w:t>Требования к организации питания детей, посещающих МБДОУ</w:t>
      </w:r>
      <w:bookmarkEnd w:id="3"/>
    </w:p>
    <w:p w:rsidR="00633600" w:rsidRDefault="00633600" w:rsidP="00633600">
      <w:pPr>
        <w:jc w:val="both"/>
        <w:rPr>
          <w:lang w:bidi="ru-RU"/>
        </w:rPr>
      </w:pPr>
      <w:r w:rsidRPr="00633600">
        <w:rPr>
          <w:lang w:bidi="ru-RU"/>
        </w:rPr>
        <w:lastRenderedPageBreak/>
        <w:t>Требования к деятельности по организации питания детей в МБДОУ, производству, организации и потребления продукции общественного питания для детей, определяются санитарно-эпидемиологическими требованиями, установленными санитарными, гигиеническими, техническими регламентами и требованиями, несоблюдение которых создает угрозу жизни и здоровью воспитанников МБДОУ, возникновению и распространению</w:t>
      </w:r>
      <w:r>
        <w:rPr>
          <w:lang w:bidi="ru-RU"/>
        </w:rPr>
        <w:t xml:space="preserve"> инфекционных и неинфекционных заболеваний.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Транспортирование, в том числе доставка продовольственного сырья и пищевой продукции, должно осуществляться в соответствии с требованиями соответствующих технических регламентов и при условии наличия герметичной упаковки, а также при соблюдении температурно-влажностных условиях хранения и перевозки.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Прием пищевой продукции, в том числе продовольственного сырья, в МБДОУ должен осуществляться при наличии маркировки и товаросопроводительной документации, сведений об оценке соответствия, предусмотренных техническими регламентами. Продукция поступает в таре производителя (поставщика). При поставке продукции, расфасованной поставщиком, необходимо на этикетке поставщика проверять информацию об изготовителе, дате и стране выработки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кладовщик. Результаты контроля регистрируются в специальном журнале бракеража скоропортящихся пищевых продуктов, поступающих на пищеблок.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сухих сыпучих продуктов оборудуются приборами для измерения температуры и влажности воздуха, холодильное оборудование - контрольными термометрами.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Для приготовления пищи используется электрооборудование, электрическая плита.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Помещение пищеблока должно быть оборудовано приточно-вытяжной вентиляцией.</w:t>
      </w:r>
    </w:p>
    <w:p w:rsidR="00633600" w:rsidRPr="00633600" w:rsidRDefault="00633600" w:rsidP="00633600">
      <w:pPr>
        <w:numPr>
          <w:ilvl w:val="0"/>
          <w:numId w:val="1"/>
        </w:numPr>
        <w:jc w:val="both"/>
        <w:rPr>
          <w:b/>
          <w:bCs/>
          <w:lang w:bidi="ru-RU"/>
        </w:rPr>
      </w:pPr>
      <w:bookmarkStart w:id="4" w:name="bookmark5"/>
      <w:r w:rsidRPr="00633600">
        <w:rPr>
          <w:b/>
          <w:bCs/>
          <w:lang w:bidi="ru-RU"/>
        </w:rPr>
        <w:t>Порядок предоставления приемов пищи и питьевой воды</w:t>
      </w:r>
      <w:bookmarkStart w:id="5" w:name="bookmark6"/>
      <w:bookmarkEnd w:id="4"/>
      <w:r w:rsidR="00CD7E42">
        <w:rPr>
          <w:b/>
          <w:bCs/>
          <w:lang w:bidi="ru-RU"/>
        </w:rPr>
        <w:t xml:space="preserve"> </w:t>
      </w:r>
      <w:r w:rsidRPr="00633600">
        <w:rPr>
          <w:b/>
          <w:bCs/>
          <w:lang w:bidi="ru-RU"/>
        </w:rPr>
        <w:t>воспитанникам</w:t>
      </w:r>
      <w:bookmarkEnd w:id="5"/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 xml:space="preserve">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 приложением 12 </w:t>
      </w:r>
      <w:proofErr w:type="gramStart"/>
      <w:r w:rsidRPr="00633600">
        <w:rPr>
          <w:lang w:bidi="ru-RU"/>
        </w:rPr>
        <w:t>к СанПиН</w:t>
      </w:r>
      <w:proofErr w:type="gramEnd"/>
      <w:r w:rsidRPr="00633600">
        <w:rPr>
          <w:lang w:bidi="ru-RU"/>
        </w:rPr>
        <w:t xml:space="preserve"> 2.3/2.4.3590-20.</w:t>
      </w:r>
    </w:p>
    <w:p w:rsidR="00633600" w:rsidRPr="00633600" w:rsidRDefault="00633600" w:rsidP="00633600">
      <w:pPr>
        <w:numPr>
          <w:ilvl w:val="2"/>
          <w:numId w:val="1"/>
        </w:numPr>
        <w:jc w:val="both"/>
        <w:rPr>
          <w:lang w:bidi="ru-RU"/>
        </w:rPr>
      </w:pPr>
      <w:r w:rsidRPr="00633600">
        <w:rPr>
          <w:lang w:bidi="ru-RU"/>
        </w:rPr>
        <w:lastRenderedPageBreak/>
        <w:t>Отпуск приемов пищи осуществляется по фактическому пребыванию детей. Количество присутствующих детей ежедневно до 8.00 часов утра подают воспитатели групп.</w:t>
      </w:r>
    </w:p>
    <w:p w:rsidR="00633600" w:rsidRPr="00633600" w:rsidRDefault="00633600" w:rsidP="00633600">
      <w:pPr>
        <w:numPr>
          <w:ilvl w:val="2"/>
          <w:numId w:val="1"/>
        </w:numPr>
        <w:jc w:val="both"/>
        <w:rPr>
          <w:lang w:bidi="ru-RU"/>
        </w:rPr>
      </w:pPr>
      <w:r w:rsidRPr="00633600">
        <w:rPr>
          <w:lang w:bidi="ru-RU"/>
        </w:rPr>
        <w:t xml:space="preserve">Время приема пищи воспитанниками определяется по нормам, установленным в таблице 4 приложения 10 </w:t>
      </w:r>
      <w:proofErr w:type="gramStart"/>
      <w:r w:rsidRPr="00633600">
        <w:rPr>
          <w:lang w:bidi="ru-RU"/>
        </w:rPr>
        <w:t>к СанПиН</w:t>
      </w:r>
      <w:proofErr w:type="gramEnd"/>
      <w:r w:rsidRPr="00633600">
        <w:rPr>
          <w:lang w:bidi="ru-RU"/>
        </w:rPr>
        <w:t xml:space="preserve"> 2.3/2.4.3590-20.</w:t>
      </w:r>
    </w:p>
    <w:p w:rsidR="00633600" w:rsidRPr="00633600" w:rsidRDefault="00633600" w:rsidP="00633600">
      <w:pPr>
        <w:jc w:val="both"/>
        <w:rPr>
          <w:lang w:bidi="ru-RU"/>
        </w:rPr>
      </w:pPr>
      <w:r w:rsidRPr="00633600">
        <w:rPr>
          <w:lang w:bidi="ru-RU"/>
        </w:rPr>
        <w:t>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в таблице № 3 приложения № 10</w:t>
      </w:r>
      <w:r w:rsidR="00CD7E42" w:rsidRPr="00CD7E42">
        <w:rPr>
          <w:lang w:bidi="ru-RU"/>
        </w:rPr>
        <w:t xml:space="preserve"> </w:t>
      </w:r>
      <w:proofErr w:type="gramStart"/>
      <w:r w:rsidR="00CD7E42" w:rsidRPr="00633600">
        <w:rPr>
          <w:lang w:bidi="ru-RU"/>
        </w:rPr>
        <w:t>к СанПиН</w:t>
      </w:r>
      <w:proofErr w:type="gramEnd"/>
      <w:r w:rsidR="00CD7E42" w:rsidRPr="00633600">
        <w:rPr>
          <w:lang w:bidi="ru-RU"/>
        </w:rPr>
        <w:t xml:space="preserve"> 2.3/2.4.3590-20</w:t>
      </w:r>
      <w:r w:rsidRPr="00633600">
        <w:rPr>
          <w:lang w:bidi="ru-RU"/>
        </w:rPr>
        <w:t xml:space="preserve"> по каждому приему пищи.</w:t>
      </w:r>
    </w:p>
    <w:p w:rsidR="00633600" w:rsidRDefault="00633600" w:rsidP="00633600">
      <w:pPr>
        <w:jc w:val="both"/>
        <w:rPr>
          <w:lang w:bidi="ru-RU"/>
        </w:rPr>
      </w:pPr>
      <w:r>
        <w:t xml:space="preserve">3.2. </w:t>
      </w:r>
      <w:r w:rsidRPr="00633600">
        <w:rPr>
          <w:lang w:bidi="ru-RU"/>
        </w:rPr>
        <w:t>Объем пищи и выход блюд должны строго соответствовать возрасту ребенка.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Питание в МБДОУ осуществляется в соответствии с утвержденным меню на период не менее двух недель, разработанным на основе физиологических потребностей в пищевых веществах и норм питания детей дошкольного возраста, утвержденным заведующим МБДОУ.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В соответствии с двухнедельным меню ежедневно ответственным за организацию питания составляется меню на следующий день и утверждается заведующим МБДОУ.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Для детей в возрасте от 1года до 3-х лет и от 3-х до 7 лет меню-требование составляется отдельно. При этом учитываются: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среднесуточный набор продуктов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масса порций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потребность в пищевых веществах, энергии, витаминах и минеральных веществах (суточная)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таблица замены пищевой продукции в граммах с учетом пищевой ценности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суммарные объемы блюд по приемам пищи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перечень пищевой продукции, которая не допускается при организации питания детей.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Меню является основным документом для приготовления пищи на пищеблоке.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Вносить изменения в утвержденное меню без согласования с заведующим МБДОУ запрещается.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 xml:space="preserve">При необходимости внесения изменения в меню (несвоевременный завоз продуктов, недоброкачественность продукта) ответственным за организацию </w:t>
      </w:r>
      <w:r w:rsidRPr="00633600">
        <w:rPr>
          <w:lang w:bidi="ru-RU"/>
        </w:rPr>
        <w:lastRenderedPageBreak/>
        <w:t>питания составляется объяснительная с указанием причины. В меню вносятся изменения и заверяются подписью заведующего МБДОУ.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 xml:space="preserve">Для обеспечения разнообразного и полноценного питания детей, а также преемственности питания родителей информируют об ассортименте питания ребенка, вывешивая меню в </w:t>
      </w:r>
      <w:r w:rsidR="00CD7E42">
        <w:rPr>
          <w:lang w:bidi="ru-RU"/>
        </w:rPr>
        <w:t>коридоре</w:t>
      </w:r>
      <w:r w:rsidRPr="00633600">
        <w:rPr>
          <w:lang w:bidi="ru-RU"/>
        </w:rPr>
        <w:t xml:space="preserve"> д/сада, в каждой групповой ячейке, с указанием полного наименования блюд, объема порций, калорийности.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 xml:space="preserve">В МБДОУ возможна замена продуктов по белкам и углеводам в соответствии с приложением № 6 </w:t>
      </w:r>
      <w:proofErr w:type="spellStart"/>
      <w:r w:rsidRPr="00633600">
        <w:rPr>
          <w:lang w:bidi="ru-RU"/>
        </w:rPr>
        <w:t>СанПин</w:t>
      </w:r>
      <w:proofErr w:type="spellEnd"/>
      <w:r w:rsidRPr="00633600">
        <w:rPr>
          <w:lang w:bidi="ru-RU"/>
        </w:rPr>
        <w:t xml:space="preserve"> 2.3/2.4.3590-20.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В МБДОУ может быть индивидуальное меню для детей, нуждающихся в лечебном и диетическом питании, в соответствии с предоставленными родителями (законными представителями ребенка) назначениями лечащего врача.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При закладке основных продуктов в котел присутствует член бракеражной комиссии и проверяет блюда на выходе.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Изготовление продукции должно производиться в соответствии с ассортиментом, по технологическим картам, утвержденным заведующим МБДОУ. Наименование блюд и кулинарных изделий, указываемых в меню, должно соответствовать их наименованиям, указанным в технологических картах.</w:t>
      </w:r>
    </w:p>
    <w:p w:rsidR="00633600" w:rsidRPr="00633600" w:rsidRDefault="00633600" w:rsidP="00633600">
      <w:pPr>
        <w:numPr>
          <w:ilvl w:val="0"/>
          <w:numId w:val="4"/>
        </w:numPr>
        <w:jc w:val="both"/>
        <w:rPr>
          <w:lang w:bidi="ru-RU"/>
        </w:rPr>
      </w:pPr>
      <w:r w:rsidRPr="00633600">
        <w:rPr>
          <w:lang w:bidi="ru-RU"/>
        </w:rPr>
        <w:t>Объем приготовленной пищи должен соответствовать количеству детей и объему разовых порций; пища подается теплой — температура первых и вторых блюд 50-60°.</w:t>
      </w:r>
    </w:p>
    <w:p w:rsidR="00CD7E42" w:rsidRDefault="00633600" w:rsidP="00633600">
      <w:pPr>
        <w:numPr>
          <w:ilvl w:val="0"/>
          <w:numId w:val="4"/>
        </w:numPr>
        <w:ind w:left="180"/>
        <w:jc w:val="both"/>
        <w:rPr>
          <w:lang w:bidi="ru-RU"/>
        </w:rPr>
      </w:pPr>
      <w:r w:rsidRPr="00633600">
        <w:rPr>
          <w:lang w:bidi="ru-RU"/>
        </w:rPr>
        <w:t>С целью упорядочения учета продуктов питания, расходуемых на приготовление суточной пробы в МБДОУ, необходимо включать ежедневно в меню приготовление одной суточной пробы, состоящей из всех блюд, приготовленных на 1 ребенка в день + суточная проба. Суточная проба готовой продукции в полном</w:t>
      </w:r>
      <w:r w:rsidRPr="00633600">
        <w:rPr>
          <w:rFonts w:eastAsia="Times New Roman"/>
          <w:color w:val="000000"/>
          <w:lang w:eastAsia="ru-RU" w:bidi="ru-RU"/>
        </w:rPr>
        <w:t xml:space="preserve"> </w:t>
      </w:r>
      <w:r w:rsidRPr="00633600">
        <w:rPr>
          <w:lang w:bidi="ru-RU"/>
        </w:rPr>
        <w:t xml:space="preserve">объеме размещается в холодильнике, предназначенном для хранения суточных проб на 48 часов. </w:t>
      </w:r>
    </w:p>
    <w:p w:rsidR="00633600" w:rsidRPr="00633600" w:rsidRDefault="00633600" w:rsidP="00633600">
      <w:pPr>
        <w:numPr>
          <w:ilvl w:val="0"/>
          <w:numId w:val="4"/>
        </w:numPr>
        <w:ind w:left="180"/>
        <w:jc w:val="both"/>
        <w:rPr>
          <w:lang w:bidi="ru-RU"/>
        </w:rPr>
      </w:pPr>
      <w:r w:rsidRPr="00633600">
        <w:rPr>
          <w:lang w:bidi="ru-RU"/>
        </w:rPr>
        <w:t xml:space="preserve">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продукции.</w:t>
      </w:r>
    </w:p>
    <w:p w:rsidR="00633600" w:rsidRPr="00633600" w:rsidRDefault="00633600" w:rsidP="00633600">
      <w:pPr>
        <w:jc w:val="both"/>
        <w:rPr>
          <w:lang w:bidi="ru-RU"/>
        </w:rPr>
      </w:pPr>
      <w:r w:rsidRPr="00633600">
        <w:rPr>
          <w:lang w:bidi="ru-RU"/>
        </w:rPr>
        <w:t>Отбор суточных проб проводится ответственным поваром в специально выделенные обеззараженные и промаркированные плотно закрывающиеся емкости - отдельно каждое блюдо или кулинарное изделие, холодные закуски, первые блюда, гарнир и напитки, должны отбираться в количестве не менее 100 грамм. Порционные кулинарные изделия должны оставляться поштучно, целиком (в объеме одной порции).</w:t>
      </w:r>
    </w:p>
    <w:p w:rsidR="00633600" w:rsidRPr="00633600" w:rsidRDefault="00633600" w:rsidP="00633600">
      <w:pPr>
        <w:jc w:val="both"/>
        <w:rPr>
          <w:lang w:bidi="ru-RU"/>
        </w:rPr>
      </w:pPr>
      <w:r w:rsidRPr="00633600">
        <w:rPr>
          <w:lang w:bidi="ru-RU"/>
        </w:rPr>
        <w:lastRenderedPageBreak/>
        <w:t>Суточные пробы хранятся не менее 48 часов до момента окончания срока реализации блюд в специально отведенном холодильнике, при температуре от + 2</w:t>
      </w:r>
      <w:r w:rsidRPr="00633600">
        <w:rPr>
          <w:vertAlign w:val="superscript"/>
          <w:lang w:bidi="ru-RU"/>
        </w:rPr>
        <w:t xml:space="preserve">о </w:t>
      </w:r>
      <w:r w:rsidRPr="00633600">
        <w:rPr>
          <w:lang w:bidi="ru-RU"/>
        </w:rPr>
        <w:t>до + 6</w:t>
      </w:r>
      <w:r w:rsidRPr="00633600">
        <w:rPr>
          <w:vertAlign w:val="superscript"/>
          <w:lang w:bidi="ru-RU"/>
        </w:rPr>
        <w:t>о</w:t>
      </w:r>
      <w:r w:rsidRPr="00633600">
        <w:rPr>
          <w:lang w:bidi="ru-RU"/>
        </w:rPr>
        <w:t>С.</w:t>
      </w:r>
    </w:p>
    <w:p w:rsidR="00633600" w:rsidRPr="00633600" w:rsidRDefault="00633600" w:rsidP="00633600">
      <w:pPr>
        <w:numPr>
          <w:ilvl w:val="0"/>
          <w:numId w:val="5"/>
        </w:numPr>
        <w:jc w:val="both"/>
        <w:rPr>
          <w:lang w:bidi="ru-RU"/>
        </w:rPr>
      </w:pPr>
      <w:r w:rsidRPr="00633600">
        <w:rPr>
          <w:lang w:bidi="ru-RU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633600" w:rsidRPr="00633600" w:rsidRDefault="00633600" w:rsidP="00633600">
      <w:pPr>
        <w:numPr>
          <w:ilvl w:val="0"/>
          <w:numId w:val="5"/>
        </w:numPr>
        <w:jc w:val="both"/>
        <w:rPr>
          <w:lang w:bidi="ru-RU"/>
        </w:rPr>
      </w:pPr>
      <w:r w:rsidRPr="00633600">
        <w:rPr>
          <w:lang w:bidi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633600" w:rsidRPr="00633600" w:rsidRDefault="00633600" w:rsidP="00633600">
      <w:pPr>
        <w:numPr>
          <w:ilvl w:val="0"/>
          <w:numId w:val="5"/>
        </w:numPr>
        <w:jc w:val="both"/>
        <w:rPr>
          <w:lang w:bidi="ru-RU"/>
        </w:rPr>
      </w:pPr>
      <w:r w:rsidRPr="00633600">
        <w:rPr>
          <w:lang w:bidi="ru-RU"/>
        </w:rPr>
        <w:t>Качество приготовленной пищи регистрируется в бракеражном</w:t>
      </w:r>
      <w:bookmarkStart w:id="6" w:name="_GoBack"/>
      <w:bookmarkEnd w:id="6"/>
      <w:r w:rsidRPr="00633600">
        <w:rPr>
          <w:lang w:bidi="ru-RU"/>
        </w:rPr>
        <w:t xml:space="preserve"> журнале, с указанием разрешения к выдаче или причинах запрета к реализации готовой продукции, фактов списания, возврата.</w:t>
      </w:r>
    </w:p>
    <w:p w:rsidR="00633600" w:rsidRPr="00633600" w:rsidRDefault="00633600" w:rsidP="00633600">
      <w:pPr>
        <w:numPr>
          <w:ilvl w:val="0"/>
          <w:numId w:val="5"/>
        </w:numPr>
        <w:jc w:val="both"/>
        <w:rPr>
          <w:lang w:bidi="ru-RU"/>
        </w:rPr>
      </w:pPr>
      <w:r w:rsidRPr="00633600">
        <w:rPr>
          <w:lang w:bidi="ru-RU"/>
        </w:rPr>
        <w:t>Выдача детям рационов питания должна осуществляться в соответствии с утвержденным меню, под контролем ответственных лиц, назначенных в МБДОУ.</w:t>
      </w:r>
    </w:p>
    <w:p w:rsidR="00633600" w:rsidRPr="00633600" w:rsidRDefault="00633600" w:rsidP="00633600">
      <w:pPr>
        <w:numPr>
          <w:ilvl w:val="0"/>
          <w:numId w:val="5"/>
        </w:numPr>
        <w:jc w:val="both"/>
        <w:rPr>
          <w:lang w:bidi="ru-RU"/>
        </w:rPr>
      </w:pPr>
      <w:r w:rsidRPr="00633600">
        <w:rPr>
          <w:lang w:bidi="ru-RU"/>
        </w:rPr>
        <w:t>Выдавать готовую пищу с пищеблока следует только с разрешения бракеражной комиссии после снятия пробы и записи результатов оценки готовых блюд в журнале бракеража готовой кулинарной продукции. При этом в журнале отмечается результат пробы каждого блюда.</w:t>
      </w:r>
    </w:p>
    <w:p w:rsidR="00633600" w:rsidRPr="00633600" w:rsidRDefault="00633600" w:rsidP="00633600">
      <w:pPr>
        <w:numPr>
          <w:ilvl w:val="0"/>
          <w:numId w:val="5"/>
        </w:numPr>
        <w:jc w:val="both"/>
        <w:rPr>
          <w:lang w:bidi="ru-RU"/>
        </w:rPr>
      </w:pPr>
      <w:r w:rsidRPr="00633600">
        <w:rPr>
          <w:lang w:bidi="ru-RU"/>
        </w:rPr>
        <w:t xml:space="preserve">В целях профилактики гиповитаминозов, непосредственно перед раздачей осуществляется С-витаминизация </w:t>
      </w:r>
      <w:r w:rsidRPr="00633600">
        <w:rPr>
          <w:lang w:bidi="en-US"/>
        </w:rPr>
        <w:t>III</w:t>
      </w:r>
      <w:r w:rsidRPr="00633600">
        <w:rPr>
          <w:lang w:bidi="ru-RU"/>
        </w:rPr>
        <w:t>-</w:t>
      </w:r>
      <w:proofErr w:type="spellStart"/>
      <w:r w:rsidRPr="00633600">
        <w:rPr>
          <w:lang w:bidi="ru-RU"/>
        </w:rPr>
        <w:t>го</w:t>
      </w:r>
      <w:proofErr w:type="spellEnd"/>
      <w:r w:rsidRPr="00633600">
        <w:rPr>
          <w:lang w:bidi="ru-RU"/>
        </w:rPr>
        <w:t xml:space="preserve"> блюда из расчета 45 мг детям до 3-х лет и 50 мг - детям 3-7 лет.</w:t>
      </w:r>
    </w:p>
    <w:p w:rsidR="00633600" w:rsidRPr="00633600" w:rsidRDefault="00633600" w:rsidP="00633600">
      <w:pPr>
        <w:numPr>
          <w:ilvl w:val="0"/>
          <w:numId w:val="5"/>
        </w:numPr>
        <w:jc w:val="both"/>
        <w:rPr>
          <w:lang w:bidi="ru-RU"/>
        </w:rPr>
      </w:pPr>
      <w:r w:rsidRPr="00633600">
        <w:rPr>
          <w:lang w:bidi="ru-RU"/>
        </w:rPr>
        <w:t>Медицинская сестра (дежурный воспитатель) должны проводить ежедневный осмотр работников, занятых изготовлением продукции и работников, непосредственно контактирующих с пищевой продукцией, в том числе с продовольственным сырьем на наличие гнойничковых заболеваний с занесением результатов осмотра в гигиенический журнал на бумажном или электронном носителе.</w:t>
      </w:r>
    </w:p>
    <w:p w:rsidR="00633600" w:rsidRPr="00633600" w:rsidRDefault="00633600" w:rsidP="00633600">
      <w:pPr>
        <w:numPr>
          <w:ilvl w:val="0"/>
          <w:numId w:val="5"/>
        </w:numPr>
        <w:jc w:val="both"/>
        <w:rPr>
          <w:lang w:bidi="ru-RU"/>
        </w:rPr>
      </w:pPr>
      <w:r w:rsidRPr="00633600">
        <w:rPr>
          <w:lang w:bidi="ru-RU"/>
        </w:rPr>
        <w:t>Питьевой режим в ДОУ:</w:t>
      </w:r>
    </w:p>
    <w:p w:rsidR="00633600" w:rsidRPr="00633600" w:rsidRDefault="00633600" w:rsidP="00633600">
      <w:pPr>
        <w:numPr>
          <w:ilvl w:val="0"/>
          <w:numId w:val="6"/>
        </w:numPr>
        <w:jc w:val="both"/>
        <w:rPr>
          <w:lang w:bidi="ru-RU"/>
        </w:rPr>
      </w:pPr>
      <w:r w:rsidRPr="00633600">
        <w:rPr>
          <w:lang w:bidi="ru-RU"/>
        </w:rPr>
        <w:t>Питьевой режим воспитанников обеспечивается двумя способами: кипяченой и питьевой бутилированной водой.</w:t>
      </w:r>
    </w:p>
    <w:p w:rsidR="00633600" w:rsidRPr="00633600" w:rsidRDefault="00633600" w:rsidP="00633600">
      <w:pPr>
        <w:numPr>
          <w:ilvl w:val="0"/>
          <w:numId w:val="6"/>
        </w:numPr>
        <w:jc w:val="both"/>
        <w:rPr>
          <w:lang w:bidi="ru-RU"/>
        </w:rPr>
      </w:pPr>
      <w:r w:rsidRPr="00633600">
        <w:rPr>
          <w:lang w:bidi="ru-RU"/>
        </w:rPr>
        <w:t>Свободный доступ к питьевой воде обеспечивается в течение всего времени пребывания детей в детском саду.</w:t>
      </w:r>
    </w:p>
    <w:p w:rsidR="00633600" w:rsidRPr="00633600" w:rsidRDefault="00633600" w:rsidP="00633600">
      <w:pPr>
        <w:numPr>
          <w:ilvl w:val="0"/>
          <w:numId w:val="7"/>
        </w:numPr>
        <w:jc w:val="both"/>
        <w:rPr>
          <w:lang w:bidi="ru-RU"/>
        </w:rPr>
      </w:pPr>
      <w:r w:rsidRPr="00633600">
        <w:rPr>
          <w:lang w:bidi="ru-RU"/>
        </w:rPr>
        <w:t>При организации питьевого режима соблюдаются правила и нормативы, установленные СанПиН 2.3/2.4.3590-20.</w:t>
      </w:r>
    </w:p>
    <w:p w:rsidR="00633600" w:rsidRPr="00633600" w:rsidRDefault="00633600" w:rsidP="00633600">
      <w:pPr>
        <w:numPr>
          <w:ilvl w:val="0"/>
          <w:numId w:val="1"/>
        </w:numPr>
        <w:jc w:val="both"/>
        <w:rPr>
          <w:b/>
          <w:bCs/>
          <w:lang w:bidi="ru-RU"/>
        </w:rPr>
      </w:pPr>
      <w:bookmarkStart w:id="7" w:name="bookmark7"/>
      <w:r w:rsidRPr="00633600">
        <w:rPr>
          <w:b/>
          <w:bCs/>
          <w:lang w:bidi="ru-RU"/>
        </w:rPr>
        <w:t>Организация питания детей в группах</w:t>
      </w:r>
      <w:bookmarkEnd w:id="7"/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lastRenderedPageBreak/>
        <w:t>Работа по организации питания детей в группах осуществляется под руководством воспитателя и заключается: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в создании безопасных условий при подготовке и во время приема пищи;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в воспитании культурно-гигиенических навыков во время приема пищи детьми.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Получение пищи на группы осуществляется младшими воспитателями строго по графику, утвержденному заведующим МБДОУ (согласно таблицы 4 приложения 10 СанПиН 2.3/2.4.3590-20).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Привлекать детей к получению пищи с пищеблока категорически запрещается.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Пред раздачей пищи детям, младший воспитатель обязан:</w:t>
      </w:r>
    </w:p>
    <w:p w:rsidR="00633600" w:rsidRPr="00633600" w:rsidRDefault="00633600" w:rsidP="00633600">
      <w:pPr>
        <w:numPr>
          <w:ilvl w:val="0"/>
          <w:numId w:val="8"/>
        </w:numPr>
        <w:jc w:val="both"/>
        <w:rPr>
          <w:lang w:bidi="ru-RU"/>
        </w:rPr>
      </w:pPr>
      <w:r w:rsidRPr="00633600">
        <w:rPr>
          <w:lang w:bidi="ru-RU"/>
        </w:rPr>
        <w:t>промыть столы горячей водой с мылом;</w:t>
      </w:r>
    </w:p>
    <w:p w:rsidR="00633600" w:rsidRPr="00633600" w:rsidRDefault="00633600" w:rsidP="00633600">
      <w:pPr>
        <w:numPr>
          <w:ilvl w:val="0"/>
          <w:numId w:val="8"/>
        </w:numPr>
        <w:jc w:val="both"/>
        <w:rPr>
          <w:lang w:bidi="ru-RU"/>
        </w:rPr>
      </w:pPr>
      <w:r w:rsidRPr="00633600">
        <w:rPr>
          <w:lang w:bidi="ru-RU"/>
        </w:rPr>
        <w:t>тщательно вымыть руки;</w:t>
      </w:r>
    </w:p>
    <w:p w:rsidR="00633600" w:rsidRPr="00633600" w:rsidRDefault="00633600" w:rsidP="00633600">
      <w:pPr>
        <w:numPr>
          <w:ilvl w:val="0"/>
          <w:numId w:val="8"/>
        </w:numPr>
        <w:jc w:val="both"/>
        <w:rPr>
          <w:lang w:bidi="ru-RU"/>
        </w:rPr>
      </w:pPr>
      <w:r w:rsidRPr="00633600">
        <w:rPr>
          <w:lang w:bidi="ru-RU"/>
        </w:rPr>
        <w:t>надеть специальную одежду и косынки для получения и раздачи пищи;</w:t>
      </w:r>
    </w:p>
    <w:p w:rsidR="00633600" w:rsidRPr="00633600" w:rsidRDefault="00633600" w:rsidP="00633600">
      <w:pPr>
        <w:numPr>
          <w:ilvl w:val="0"/>
          <w:numId w:val="8"/>
        </w:numPr>
        <w:jc w:val="both"/>
        <w:rPr>
          <w:lang w:bidi="ru-RU"/>
        </w:rPr>
      </w:pPr>
      <w:r w:rsidRPr="00633600">
        <w:rPr>
          <w:lang w:bidi="ru-RU"/>
        </w:rPr>
        <w:t>сервировать столы в соответствии с приемом пищи.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Подача блюд и прием пищи в обед осуществляется в следующем порядке:</w:t>
      </w:r>
    </w:p>
    <w:p w:rsidR="00633600" w:rsidRPr="00633600" w:rsidRDefault="00CD7E42" w:rsidP="00633600">
      <w:pPr>
        <w:jc w:val="both"/>
        <w:rPr>
          <w:lang w:bidi="ru-RU"/>
        </w:rPr>
      </w:pPr>
      <w:r>
        <w:rPr>
          <w:lang w:bidi="ru-RU"/>
        </w:rPr>
        <w:t>-</w:t>
      </w:r>
      <w:r w:rsidR="00633600" w:rsidRPr="00633600">
        <w:rPr>
          <w:lang w:bidi="ru-RU"/>
        </w:rPr>
        <w:t xml:space="preserve"> во время сервировки столов на столы ставятся хлебные тарелки с хлебом; разливают III блюдо;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в порционные тарелки, согласно меню, раскладывают салат (порционные овощи);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подается первое блюдо;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дети рассаживаются за столы и начинают прием пищи с салата (порционных овощей);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по мере употребления детьми блюда, младший воспитатель убирает со столов тарелки;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дети приступают к приему первого блюда;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по окончании младший воспитатель убирает со столов тарелки из-под первого;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подается второе блюдо;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прием пищи заканчивается приемом третьего блюда.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К сервировке столов могут привлекаться дети с 5-ти лет.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Во время раздачи пищи категорически запрещается нахождение детей в обеденной зоне.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lastRenderedPageBreak/>
        <w:t>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633600" w:rsidRPr="00633600" w:rsidRDefault="00633600" w:rsidP="00633600">
      <w:pPr>
        <w:numPr>
          <w:ilvl w:val="0"/>
          <w:numId w:val="1"/>
        </w:numPr>
        <w:jc w:val="both"/>
        <w:rPr>
          <w:b/>
          <w:bCs/>
          <w:lang w:bidi="ru-RU"/>
        </w:rPr>
      </w:pPr>
      <w:bookmarkStart w:id="8" w:name="bookmark8"/>
      <w:r w:rsidRPr="00633600">
        <w:rPr>
          <w:b/>
          <w:bCs/>
          <w:lang w:bidi="ru-RU"/>
        </w:rPr>
        <w:t>Порядок приобретения продуктов и учета питания</w:t>
      </w:r>
      <w:bookmarkEnd w:id="8"/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К началу календарного года заведующим МБДОУ издается приказ о назначении ответственного за питание, определяет его функциональные обязанности.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Ежедневно ответственный за питание составляет меню на следующий день. Меню составляется на основании списков присутствующих детей, которые ежедневно до 8.00 часов утра подают воспитатели групп.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В случае снижения численности детей (свыше 3-х человек), если закладка продуктов для приготовления завтрака произошла, приготовленные блюда отпускаются в виде увеличения выхода блюд.</w:t>
      </w:r>
    </w:p>
    <w:p w:rsidR="00633600" w:rsidRPr="00633600" w:rsidRDefault="00633600" w:rsidP="00633600">
      <w:pPr>
        <w:numPr>
          <w:ilvl w:val="1"/>
          <w:numId w:val="1"/>
        </w:numPr>
        <w:ind w:left="180"/>
        <w:jc w:val="both"/>
        <w:rPr>
          <w:lang w:bidi="ru-RU"/>
        </w:rPr>
      </w:pPr>
      <w:r w:rsidRPr="00633600">
        <w:rPr>
          <w:lang w:bidi="ru-RU"/>
        </w:rPr>
        <w:t>Выдача неиспользованных порций в виде увеличения выхода блюд оформляется членами Бракеражной комиссии с составлением акта на списание</w:t>
      </w:r>
      <w:r w:rsidRPr="00633600">
        <w:rPr>
          <w:rFonts w:eastAsia="Times New Roman"/>
          <w:color w:val="000000"/>
          <w:lang w:eastAsia="ru-RU" w:bidi="ru-RU"/>
        </w:rPr>
        <w:t xml:space="preserve"> </w:t>
      </w:r>
      <w:r w:rsidRPr="00633600">
        <w:rPr>
          <w:lang w:bidi="ru-RU"/>
        </w:rPr>
        <w:t>невостребованных порций и акта на возврат (дополнение) невостребованных продуктов.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С последующим приемом пищи (второй завтрак, обед, полдник) дети, отсутствующие в МБДОУ, снимаются с питания, а продукты, оставшиеся невостребованными, возвращаются на склад. Возврат продуктов, выписанных по меню для приготовления обеда и полдника не производится, если они прошли кулинарную обработку в соответствии с технологией приготовления детского питания: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мясо, куры, печень, рыба;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овощи, если они прошли холодную и тепловую обработку;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продукты, у которых срок реализации не позволяет их дальнейшее хранение.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В случае увеличения численности детей (свыше 3-х человек), чем было заявлено, то для всех детей уменьшают выход блюд завтрака. Дополнительно на завтрак могут выдаваться продукты, не требующие термической обработки (масло сливочное, сыр). Далее составляется акт на дополнение продуктов и акт на возврат (дополнение) невостребованных продуктов питания и вносятся изменения в меню на последующие виды приема пищи в соответствии с количеством прибывших детей.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Учет продуктов ведется в ведомости контроля за рационом питания (пр</w:t>
      </w:r>
      <w:r w:rsidR="006D548A">
        <w:rPr>
          <w:lang w:bidi="ru-RU"/>
        </w:rPr>
        <w:t>иложение №13 СаН</w:t>
      </w:r>
      <w:r w:rsidR="006D548A" w:rsidRPr="00633600">
        <w:rPr>
          <w:lang w:bidi="ru-RU"/>
        </w:rPr>
        <w:t>ПиН</w:t>
      </w:r>
      <w:r w:rsidRPr="00633600">
        <w:rPr>
          <w:lang w:bidi="ru-RU"/>
        </w:rPr>
        <w:t xml:space="preserve"> 2.3/2.4.3590-20). Записи в ведомости производятся на основании первичных документов в количественном выражении. В конце месяца в </w:t>
      </w:r>
      <w:r w:rsidRPr="00633600">
        <w:rPr>
          <w:lang w:bidi="ru-RU"/>
        </w:rPr>
        <w:lastRenderedPageBreak/>
        <w:t>ведомости подсчитываются итоги. Даются рекомендации по корректировке меню. Ведомость подписывается медицинским работником и руководителем МБДОУ.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Финансовое обеспечение питания отнесено к компетенции заведующего МБДОУ.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Нормативная стоимость питания детей определяется Учредителем.</w:t>
      </w:r>
    </w:p>
    <w:p w:rsidR="00633600" w:rsidRPr="00633600" w:rsidRDefault="00633600" w:rsidP="00633600">
      <w:pPr>
        <w:numPr>
          <w:ilvl w:val="0"/>
          <w:numId w:val="1"/>
        </w:numPr>
        <w:jc w:val="both"/>
        <w:rPr>
          <w:b/>
          <w:bCs/>
          <w:lang w:bidi="ru-RU"/>
        </w:rPr>
      </w:pPr>
      <w:bookmarkStart w:id="9" w:name="bookmark9"/>
      <w:r w:rsidRPr="00633600">
        <w:rPr>
          <w:b/>
          <w:bCs/>
          <w:lang w:bidi="ru-RU"/>
        </w:rPr>
        <w:t>Контроль за организацией питания в М</w:t>
      </w:r>
      <w:r w:rsidR="00CD7E42">
        <w:rPr>
          <w:b/>
          <w:bCs/>
          <w:lang w:bidi="ru-RU"/>
        </w:rPr>
        <w:t>Б</w:t>
      </w:r>
      <w:r w:rsidRPr="00633600">
        <w:rPr>
          <w:b/>
          <w:bCs/>
          <w:lang w:bidi="ru-RU"/>
        </w:rPr>
        <w:t>ДОУ</w:t>
      </w:r>
      <w:bookmarkEnd w:id="9"/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Контроль за формированием рациона питания детей заключается: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в контроле (по меню) за обеспечением;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в контроле за правильностью расчетов необходимого количества продуктов (по меню и при закладке) — в соответствии с технологическими картами; контроль выдачи готовой пищи из пищеблока; контроль организации питания в группах;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Основываясь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 соблюдения санитарно</w:t>
      </w:r>
      <w:r w:rsidRPr="00633600">
        <w:rPr>
          <w:lang w:bidi="ru-RU"/>
        </w:rPr>
        <w:softHyphen/>
        <w:t xml:space="preserve">гигиенических требований при приготовлении и раздаче пищи в МБДОУ создана </w:t>
      </w:r>
      <w:proofErr w:type="spellStart"/>
      <w:r w:rsidRPr="00633600">
        <w:rPr>
          <w:lang w:bidi="ru-RU"/>
        </w:rPr>
        <w:t>бракеражная</w:t>
      </w:r>
      <w:proofErr w:type="spellEnd"/>
      <w:r w:rsidRPr="00633600">
        <w:rPr>
          <w:lang w:bidi="ru-RU"/>
        </w:rPr>
        <w:t xml:space="preserve"> комиссия, действующая на основании Положения о бракеражной комиссии.</w:t>
      </w:r>
    </w:p>
    <w:p w:rsidR="00633600" w:rsidRPr="00633600" w:rsidRDefault="00633600" w:rsidP="00633600">
      <w:pPr>
        <w:numPr>
          <w:ilvl w:val="1"/>
          <w:numId w:val="1"/>
        </w:numPr>
        <w:ind w:left="200"/>
        <w:jc w:val="both"/>
        <w:rPr>
          <w:lang w:bidi="ru-RU"/>
        </w:rPr>
      </w:pPr>
      <w:r w:rsidRPr="00633600">
        <w:rPr>
          <w:lang w:bidi="ru-RU"/>
        </w:rPr>
        <w:t>Ответственность за организацию питания возлагается на работников МБДОУ в</w:t>
      </w:r>
      <w:r>
        <w:rPr>
          <w:lang w:bidi="ru-RU"/>
        </w:rPr>
        <w:t xml:space="preserve"> </w:t>
      </w:r>
      <w:r w:rsidRPr="00633600">
        <w:rPr>
          <w:lang w:bidi="ru-RU"/>
        </w:rPr>
        <w:t>соответствии с функциональными обязанностями:</w:t>
      </w:r>
    </w:p>
    <w:p w:rsidR="00633600" w:rsidRPr="00633600" w:rsidRDefault="00633600" w:rsidP="00633600">
      <w:pPr>
        <w:numPr>
          <w:ilvl w:val="0"/>
          <w:numId w:val="9"/>
        </w:numPr>
        <w:jc w:val="both"/>
        <w:rPr>
          <w:lang w:bidi="ru-RU"/>
        </w:rPr>
      </w:pPr>
      <w:r w:rsidRPr="00633600">
        <w:rPr>
          <w:lang w:bidi="ru-RU"/>
        </w:rPr>
        <w:t>Медсестра (калькулятор):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составление ежедневного меню на основе двухнедельного меню;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качество приготовления пищи, соответствие ее физиологическим потребностям детей в основных пищевых качествах согласно двухнедельного меню;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ведение Журнала бракеража готовой продукции;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ведение журнала бракеража скоропортящихся пищевых продуктов, поступающих на пищеблок;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санитарное состояние пищеблока;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соблюдение правил личной гигиены работников;</w:t>
      </w:r>
    </w:p>
    <w:p w:rsidR="00633600" w:rsidRPr="00633600" w:rsidRDefault="00633600" w:rsidP="00633600">
      <w:pPr>
        <w:jc w:val="both"/>
        <w:rPr>
          <w:lang w:bidi="ru-RU"/>
        </w:rPr>
      </w:pPr>
      <w:r w:rsidRPr="00633600">
        <w:rPr>
          <w:lang w:bidi="ru-RU"/>
        </w:rPr>
        <w:t>организация питания в группах.</w:t>
      </w:r>
    </w:p>
    <w:p w:rsidR="00633600" w:rsidRPr="00633600" w:rsidRDefault="00633600" w:rsidP="00633600">
      <w:pPr>
        <w:numPr>
          <w:ilvl w:val="0"/>
          <w:numId w:val="9"/>
        </w:numPr>
        <w:jc w:val="both"/>
        <w:rPr>
          <w:lang w:bidi="ru-RU"/>
        </w:rPr>
      </w:pPr>
      <w:r w:rsidRPr="00633600">
        <w:rPr>
          <w:lang w:bidi="ru-RU"/>
        </w:rPr>
        <w:t>Кладовщик: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качество доставляемых в МБДОУ продуктов;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lastRenderedPageBreak/>
        <w:t>организация их правильного хранения;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соблюдение сроков реализации;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составление заявок на продукты питания.</w:t>
      </w:r>
    </w:p>
    <w:p w:rsidR="00633600" w:rsidRPr="00633600" w:rsidRDefault="00633600" w:rsidP="00633600">
      <w:pPr>
        <w:numPr>
          <w:ilvl w:val="0"/>
          <w:numId w:val="9"/>
        </w:numPr>
        <w:jc w:val="both"/>
        <w:rPr>
          <w:lang w:bidi="ru-RU"/>
        </w:rPr>
      </w:pPr>
      <w:r w:rsidRPr="00633600">
        <w:rPr>
          <w:lang w:bidi="ru-RU"/>
        </w:rPr>
        <w:t>Повара: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качество приготовления пищи, соблюдение технологии приготовления блюд;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отбор суточной пробы готовой продукции с указанием даты приготовления.</w:t>
      </w:r>
    </w:p>
    <w:p w:rsidR="00633600" w:rsidRPr="00633600" w:rsidRDefault="00633600" w:rsidP="00633600">
      <w:pPr>
        <w:numPr>
          <w:ilvl w:val="0"/>
          <w:numId w:val="9"/>
        </w:numPr>
        <w:jc w:val="both"/>
        <w:rPr>
          <w:lang w:bidi="ru-RU"/>
        </w:rPr>
      </w:pPr>
      <w:r w:rsidRPr="00633600">
        <w:rPr>
          <w:lang w:bidi="ru-RU"/>
        </w:rPr>
        <w:t>Воспитатели групп: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формирование культурно-гигиенических навыков у детей при приеме пищи;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формирование представлений о правильном питании.</w:t>
      </w:r>
    </w:p>
    <w:p w:rsidR="00633600" w:rsidRPr="00633600" w:rsidRDefault="00633600" w:rsidP="00633600">
      <w:pPr>
        <w:numPr>
          <w:ilvl w:val="0"/>
          <w:numId w:val="9"/>
        </w:numPr>
        <w:jc w:val="both"/>
        <w:rPr>
          <w:lang w:bidi="ru-RU"/>
        </w:rPr>
      </w:pPr>
      <w:r w:rsidRPr="00633600">
        <w:rPr>
          <w:lang w:bidi="ru-RU"/>
        </w:rPr>
        <w:t>Младшие воспитатели:</w:t>
      </w:r>
    </w:p>
    <w:p w:rsidR="00633600" w:rsidRPr="00633600" w:rsidRDefault="00633600" w:rsidP="00633600">
      <w:pPr>
        <w:numPr>
          <w:ilvl w:val="0"/>
          <w:numId w:val="2"/>
        </w:numPr>
        <w:jc w:val="both"/>
        <w:rPr>
          <w:lang w:bidi="ru-RU"/>
        </w:rPr>
      </w:pPr>
      <w:r w:rsidRPr="00633600">
        <w:rPr>
          <w:lang w:bidi="ru-RU"/>
        </w:rPr>
        <w:t>соблюдение санитарных правил при получении и раскладки пищи в соответствии с требованием СанПиН 2.3/2.4.3590-20.</w:t>
      </w:r>
    </w:p>
    <w:p w:rsidR="00633600" w:rsidRPr="00633600" w:rsidRDefault="00633600" w:rsidP="00633600">
      <w:pPr>
        <w:numPr>
          <w:ilvl w:val="0"/>
          <w:numId w:val="9"/>
        </w:numPr>
        <w:jc w:val="both"/>
        <w:rPr>
          <w:lang w:bidi="ru-RU"/>
        </w:rPr>
      </w:pPr>
      <w:r w:rsidRPr="00633600">
        <w:rPr>
          <w:lang w:bidi="ru-RU"/>
        </w:rPr>
        <w:t>Заведующий хозяйством:</w:t>
      </w:r>
    </w:p>
    <w:p w:rsidR="00633600" w:rsidRPr="00633600" w:rsidRDefault="00633600" w:rsidP="00633600">
      <w:pPr>
        <w:jc w:val="both"/>
        <w:rPr>
          <w:lang w:bidi="ru-RU"/>
        </w:rPr>
      </w:pPr>
      <w:r w:rsidRPr="00633600">
        <w:rPr>
          <w:lang w:bidi="ru-RU"/>
        </w:rPr>
        <w:t>хозяйственное обслуживание, своевременный ремонт технологического и холодильного оборудования, санитарно-гигиеническое состояние пищеблока.</w:t>
      </w:r>
    </w:p>
    <w:p w:rsidR="00633600" w:rsidRPr="00633600" w:rsidRDefault="00633600" w:rsidP="00633600">
      <w:pPr>
        <w:numPr>
          <w:ilvl w:val="0"/>
          <w:numId w:val="1"/>
        </w:numPr>
        <w:jc w:val="both"/>
        <w:rPr>
          <w:b/>
          <w:bCs/>
          <w:lang w:bidi="ru-RU"/>
        </w:rPr>
      </w:pPr>
      <w:bookmarkStart w:id="10" w:name="bookmark10"/>
      <w:r w:rsidRPr="00633600">
        <w:rPr>
          <w:b/>
          <w:bCs/>
          <w:lang w:bidi="ru-RU"/>
        </w:rPr>
        <w:t>Разграничение компетенции по вопросам организации питания</w:t>
      </w:r>
      <w:bookmarkEnd w:id="10"/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Заведующий МБДОУ создает условия для организации питания детей.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Заведующий несет персональную ответственность за организацию питания детей в МБДОУ.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Заведующий представляет Учредителю необходимые документы по использованию денежных средств.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Ежемесячно ответственным лицом составляется отчет по выполнению норм питания, который предоставляется Учредителю по запросу.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Распределение обязанностей по организации питания между заведующим МБДОУ, медицинским работником, работниками пищеблока отражаются в должностной инструкции.</w:t>
      </w:r>
    </w:p>
    <w:p w:rsidR="00633600" w:rsidRPr="00633600" w:rsidRDefault="00633600" w:rsidP="00633600">
      <w:pPr>
        <w:numPr>
          <w:ilvl w:val="0"/>
          <w:numId w:val="1"/>
        </w:numPr>
        <w:jc w:val="both"/>
        <w:rPr>
          <w:b/>
          <w:bCs/>
          <w:lang w:bidi="ru-RU"/>
        </w:rPr>
      </w:pPr>
      <w:bookmarkStart w:id="11" w:name="bookmark11"/>
      <w:r w:rsidRPr="00633600">
        <w:rPr>
          <w:b/>
          <w:bCs/>
          <w:lang w:bidi="ru-RU"/>
        </w:rPr>
        <w:t>Делопроизводство</w:t>
      </w:r>
      <w:bookmarkEnd w:id="11"/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Гигиенический журнал (сотрудники).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Журнал учета температурного режима холодильного оборудования.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Журнал учета температуры и влажности в складских помещениях.</w:t>
      </w:r>
    </w:p>
    <w:p w:rsidR="00633600" w:rsidRPr="00633600" w:rsidRDefault="00633600" w:rsidP="00633600">
      <w:pPr>
        <w:numPr>
          <w:ilvl w:val="1"/>
          <w:numId w:val="1"/>
        </w:numPr>
        <w:jc w:val="both"/>
        <w:rPr>
          <w:lang w:bidi="ru-RU"/>
        </w:rPr>
      </w:pPr>
      <w:r w:rsidRPr="00633600">
        <w:rPr>
          <w:lang w:bidi="ru-RU"/>
        </w:rPr>
        <w:t>Журнал бракеража готовой пищевой продукции.</w:t>
      </w:r>
    </w:p>
    <w:p w:rsidR="00633600" w:rsidRDefault="00633600" w:rsidP="00633600">
      <w:pPr>
        <w:jc w:val="both"/>
        <w:rPr>
          <w:lang w:bidi="ru-RU"/>
        </w:rPr>
      </w:pPr>
      <w:r>
        <w:rPr>
          <w:lang w:bidi="ru-RU"/>
        </w:rPr>
        <w:lastRenderedPageBreak/>
        <w:t>8.5.</w:t>
      </w:r>
      <w:r>
        <w:rPr>
          <w:lang w:bidi="ru-RU"/>
        </w:rPr>
        <w:tab/>
        <w:t>Журнал бракеража скоропортящейся пищевой продукции.</w:t>
      </w:r>
    </w:p>
    <w:p w:rsidR="00633600" w:rsidRDefault="00633600" w:rsidP="00633600">
      <w:pPr>
        <w:jc w:val="both"/>
        <w:rPr>
          <w:lang w:bidi="ru-RU"/>
        </w:rPr>
      </w:pPr>
      <w:r>
        <w:rPr>
          <w:lang w:bidi="ru-RU"/>
        </w:rPr>
        <w:t>9.</w:t>
      </w:r>
      <w:r>
        <w:rPr>
          <w:lang w:bidi="ru-RU"/>
        </w:rPr>
        <w:tab/>
        <w:t>Порядок утверждения и внесения изменений в Положение</w:t>
      </w:r>
    </w:p>
    <w:p w:rsidR="00633600" w:rsidRDefault="00633600" w:rsidP="00633600">
      <w:pPr>
        <w:jc w:val="both"/>
        <w:rPr>
          <w:lang w:bidi="ru-RU"/>
        </w:rPr>
      </w:pPr>
      <w:r>
        <w:rPr>
          <w:lang w:bidi="ru-RU"/>
        </w:rPr>
        <w:t>9.1.</w:t>
      </w:r>
      <w:r>
        <w:rPr>
          <w:lang w:bidi="ru-RU"/>
        </w:rPr>
        <w:tab/>
        <w:t>Настоящее Положение утверждается приказом заведующего МБДОУ.</w:t>
      </w:r>
    </w:p>
    <w:p w:rsidR="00633600" w:rsidRDefault="00633600" w:rsidP="00633600">
      <w:pPr>
        <w:jc w:val="both"/>
        <w:rPr>
          <w:lang w:bidi="ru-RU"/>
        </w:rPr>
      </w:pPr>
      <w:r>
        <w:rPr>
          <w:lang w:bidi="ru-RU"/>
        </w:rPr>
        <w:t>9.2.</w:t>
      </w:r>
      <w:r>
        <w:rPr>
          <w:lang w:bidi="ru-RU"/>
        </w:rPr>
        <w:tab/>
        <w:t>Изменения и дополнения в настоящее Положение вносятся приказом заведующего МБДОУ.</w:t>
      </w:r>
    </w:p>
    <w:p w:rsidR="00633600" w:rsidRPr="00633600" w:rsidRDefault="00633600" w:rsidP="00633600">
      <w:pPr>
        <w:jc w:val="both"/>
        <w:rPr>
          <w:lang w:bidi="ru-RU"/>
        </w:rPr>
      </w:pPr>
      <w:r>
        <w:rPr>
          <w:lang w:bidi="ru-RU"/>
        </w:rPr>
        <w:t>9.3.</w:t>
      </w:r>
      <w:r>
        <w:rPr>
          <w:lang w:bidi="ru-RU"/>
        </w:rPr>
        <w:tab/>
        <w:t>Настоящее Положение действительно до утверждения нового.</w:t>
      </w:r>
    </w:p>
    <w:p w:rsidR="00633600" w:rsidRDefault="00633600" w:rsidP="00633600">
      <w:pPr>
        <w:jc w:val="both"/>
      </w:pPr>
    </w:p>
    <w:p w:rsidR="00633600" w:rsidRDefault="00633600" w:rsidP="00633600">
      <w:pPr>
        <w:jc w:val="both"/>
      </w:pPr>
    </w:p>
    <w:sectPr w:rsidR="00633600" w:rsidSect="00CD7E42">
      <w:footerReference w:type="default" r:id="rId7"/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74" w:rsidRDefault="00F74374" w:rsidP="00D27359">
      <w:pPr>
        <w:spacing w:after="0" w:line="240" w:lineRule="auto"/>
      </w:pPr>
      <w:r>
        <w:separator/>
      </w:r>
    </w:p>
  </w:endnote>
  <w:endnote w:type="continuationSeparator" w:id="0">
    <w:p w:rsidR="00F74374" w:rsidRDefault="00F74374" w:rsidP="00D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245234"/>
      <w:docPartObj>
        <w:docPartGallery w:val="Page Numbers (Bottom of Page)"/>
        <w:docPartUnique/>
      </w:docPartObj>
    </w:sdtPr>
    <w:sdtEndPr/>
    <w:sdtContent>
      <w:p w:rsidR="00D27359" w:rsidRDefault="00D273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8A">
          <w:rPr>
            <w:noProof/>
          </w:rPr>
          <w:t>11</w:t>
        </w:r>
        <w:r>
          <w:fldChar w:fldCharType="end"/>
        </w:r>
      </w:p>
    </w:sdtContent>
  </w:sdt>
  <w:p w:rsidR="00D27359" w:rsidRDefault="00D273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74" w:rsidRDefault="00F74374" w:rsidP="00D27359">
      <w:pPr>
        <w:spacing w:after="0" w:line="240" w:lineRule="auto"/>
      </w:pPr>
      <w:r>
        <w:separator/>
      </w:r>
    </w:p>
  </w:footnote>
  <w:footnote w:type="continuationSeparator" w:id="0">
    <w:p w:rsidR="00F74374" w:rsidRDefault="00F74374" w:rsidP="00D2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439"/>
    <w:multiLevelType w:val="multilevel"/>
    <w:tmpl w:val="86E8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1381C"/>
    <w:multiLevelType w:val="multilevel"/>
    <w:tmpl w:val="96C6A236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07D2C"/>
    <w:multiLevelType w:val="multilevel"/>
    <w:tmpl w:val="86E8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F6A61"/>
    <w:multiLevelType w:val="multilevel"/>
    <w:tmpl w:val="BE3A2718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03033"/>
    <w:multiLevelType w:val="multilevel"/>
    <w:tmpl w:val="C358B562"/>
    <w:lvl w:ilvl="0">
      <w:start w:val="3"/>
      <w:numFmt w:val="decimal"/>
      <w:lvlText w:val="3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AA390D"/>
    <w:multiLevelType w:val="multilevel"/>
    <w:tmpl w:val="D9DC6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173E10"/>
    <w:multiLevelType w:val="multilevel"/>
    <w:tmpl w:val="347E384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8E4344"/>
    <w:multiLevelType w:val="multilevel"/>
    <w:tmpl w:val="ADAC0BF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6A2A14"/>
    <w:multiLevelType w:val="multilevel"/>
    <w:tmpl w:val="069E57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A"/>
    <w:rsid w:val="00145413"/>
    <w:rsid w:val="00412CCA"/>
    <w:rsid w:val="005D7C0A"/>
    <w:rsid w:val="00633600"/>
    <w:rsid w:val="006D548A"/>
    <w:rsid w:val="007657B6"/>
    <w:rsid w:val="00AA74CE"/>
    <w:rsid w:val="00CD7E42"/>
    <w:rsid w:val="00D27359"/>
    <w:rsid w:val="00DC67D5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55D7"/>
  <w15:chartTrackingRefBased/>
  <w15:docId w15:val="{D65695AD-5297-4D08-8ED1-B3DF8F0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0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359"/>
  </w:style>
  <w:style w:type="paragraph" w:styleId="a6">
    <w:name w:val="footer"/>
    <w:basedOn w:val="a"/>
    <w:link w:val="a7"/>
    <w:uiPriority w:val="99"/>
    <w:unhideWhenUsed/>
    <w:rsid w:val="00D2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2021-11-29T08:17:00Z</dcterms:created>
  <dcterms:modified xsi:type="dcterms:W3CDTF">2021-12-24T07:38:00Z</dcterms:modified>
</cp:coreProperties>
</file>