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BB" w:rsidRPr="0090444C" w:rsidRDefault="00B275BB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Pr="0090444C" w:rsidRDefault="00B275BB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B275BB" w:rsidRPr="005550AF" w:rsidTr="0090444C">
        <w:trPr>
          <w:trHeight w:val="1415"/>
        </w:trPr>
        <w:tc>
          <w:tcPr>
            <w:tcW w:w="4886" w:type="dxa"/>
          </w:tcPr>
          <w:p w:rsidR="00B275BB" w:rsidRPr="005550AF" w:rsidRDefault="00B275BB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50AF">
              <w:rPr>
                <w:rFonts w:ascii="Times New Roman" w:hAnsi="Times New Roman" w:cs="Times New Roman"/>
                <w:color w:val="auto"/>
              </w:rPr>
              <w:t>Принято</w:t>
            </w:r>
          </w:p>
          <w:p w:rsidR="00B275BB" w:rsidRPr="005550AF" w:rsidRDefault="00B275BB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50AF">
              <w:rPr>
                <w:rFonts w:ascii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90444C" w:rsidRPr="005550AF" w:rsidRDefault="00E47CD8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50AF">
              <w:rPr>
                <w:rFonts w:ascii="Times New Roman" w:hAnsi="Times New Roman" w:cs="Times New Roman"/>
                <w:color w:val="auto"/>
              </w:rPr>
              <w:t>протокол № 2 от 16.09</w:t>
            </w:r>
            <w:r w:rsidR="0090444C" w:rsidRPr="005550AF">
              <w:rPr>
                <w:rFonts w:ascii="Times New Roman" w:hAnsi="Times New Roman" w:cs="Times New Roman"/>
                <w:color w:val="auto"/>
              </w:rPr>
              <w:t>.2020</w:t>
            </w:r>
            <w:r w:rsidR="00B275BB" w:rsidRPr="005550AF">
              <w:rPr>
                <w:rFonts w:ascii="Times New Roman" w:hAnsi="Times New Roman" w:cs="Times New Roman"/>
                <w:color w:val="auto"/>
              </w:rPr>
              <w:t>г.</w:t>
            </w:r>
            <w:bookmarkStart w:id="0" w:name="bookmark0"/>
            <w:r w:rsidR="0090444C" w:rsidRPr="005550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0444C" w:rsidRPr="005550AF" w:rsidRDefault="0090444C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444C" w:rsidRPr="005550AF" w:rsidRDefault="0090444C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444C" w:rsidRPr="005550AF" w:rsidRDefault="0090444C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444C" w:rsidRPr="005550AF" w:rsidRDefault="0090444C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bookmarkEnd w:id="0"/>
          <w:p w:rsidR="00E47CD8" w:rsidRPr="005550AF" w:rsidRDefault="00E47CD8" w:rsidP="00E47CD8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5550AF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5550AF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B275BB" w:rsidRPr="005550AF" w:rsidRDefault="00B275BB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6" w:type="dxa"/>
          </w:tcPr>
          <w:p w:rsidR="00B275BB" w:rsidRPr="005550AF" w:rsidRDefault="00B275BB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550AF">
              <w:rPr>
                <w:rFonts w:ascii="Times New Roman" w:hAnsi="Times New Roman" w:cs="Times New Roman"/>
                <w:color w:val="auto"/>
              </w:rPr>
              <w:t>Утверждаю  Заведующий</w:t>
            </w:r>
            <w:proofErr w:type="gramEnd"/>
            <w:r w:rsidRPr="005550AF">
              <w:rPr>
                <w:rFonts w:ascii="Times New Roman" w:hAnsi="Times New Roman" w:cs="Times New Roman"/>
                <w:color w:val="auto"/>
              </w:rPr>
              <w:t xml:space="preserve"> МБДОУ                        д/с № 64</w:t>
            </w:r>
          </w:p>
          <w:p w:rsidR="00B275BB" w:rsidRPr="005550AF" w:rsidRDefault="00B275BB" w:rsidP="00904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50AF">
              <w:rPr>
                <w:rFonts w:ascii="Times New Roman" w:hAnsi="Times New Roman" w:cs="Times New Roman"/>
                <w:color w:val="auto"/>
              </w:rPr>
              <w:t>_______________Т.Н.Катерова                                                           Приказ  №</w:t>
            </w:r>
            <w:r w:rsidR="00E47CD8" w:rsidRPr="005550AF">
              <w:rPr>
                <w:rFonts w:ascii="Times New Roman" w:hAnsi="Times New Roman" w:cs="Times New Roman"/>
                <w:color w:val="auto"/>
              </w:rPr>
              <w:t xml:space="preserve"> 75  от 16.09</w:t>
            </w:r>
            <w:r w:rsidR="0090444C" w:rsidRPr="005550AF">
              <w:rPr>
                <w:rFonts w:ascii="Times New Roman" w:hAnsi="Times New Roman" w:cs="Times New Roman"/>
                <w:color w:val="auto"/>
              </w:rPr>
              <w:t>.2020</w:t>
            </w:r>
            <w:r w:rsidRPr="005550AF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90444C" w:rsidRPr="005550AF" w:rsidTr="00C57980">
        <w:trPr>
          <w:trHeight w:val="1415"/>
        </w:trPr>
        <w:tc>
          <w:tcPr>
            <w:tcW w:w="9772" w:type="dxa"/>
            <w:gridSpan w:val="2"/>
          </w:tcPr>
          <w:p w:rsidR="00E47CD8" w:rsidRPr="005550AF" w:rsidRDefault="00E47CD8" w:rsidP="0090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7CD8" w:rsidRPr="005550AF" w:rsidRDefault="00E47CD8" w:rsidP="0090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7CD8" w:rsidRPr="005550AF" w:rsidRDefault="00E47CD8" w:rsidP="0090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44C" w:rsidRPr="005550AF" w:rsidRDefault="0090444C" w:rsidP="009044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550AF">
              <w:rPr>
                <w:rFonts w:ascii="Times New Roman" w:hAnsi="Times New Roman" w:cs="Times New Roman"/>
                <w:b/>
                <w:sz w:val="48"/>
                <w:szCs w:val="48"/>
              </w:rPr>
              <w:t>ПОЛОЖЕНИЕ</w:t>
            </w:r>
            <w:r w:rsidRPr="005550AF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  <w:t>о молодом специалисте</w:t>
            </w:r>
          </w:p>
          <w:p w:rsidR="0090444C" w:rsidRPr="005550AF" w:rsidRDefault="0090444C" w:rsidP="009044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550AF">
              <w:rPr>
                <w:rFonts w:ascii="Times New Roman" w:hAnsi="Times New Roman" w:cs="Times New Roman"/>
                <w:b/>
                <w:sz w:val="48"/>
                <w:szCs w:val="48"/>
              </w:rPr>
              <w:t>МБДОУ д/с № 64</w:t>
            </w:r>
          </w:p>
          <w:p w:rsidR="0090444C" w:rsidRPr="005550AF" w:rsidRDefault="0090444C" w:rsidP="009044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AF" w:rsidRDefault="005550AF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AF" w:rsidRDefault="005550AF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0AF" w:rsidRDefault="005550AF" w:rsidP="009044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47CD8" w:rsidRDefault="00E47CD8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065" w:rsidRPr="0090444C" w:rsidRDefault="0090444C" w:rsidP="009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оложение разработано в целях решения проблемы кадрового обеспечения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молодыми специалистами, повышения уровня оплаты труда и социального престижа профессии педагога, социальной защищенности педагогических и научно</w:t>
      </w:r>
      <w:r w:rsidR="00503955" w:rsidRPr="0090444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учреждений.</w:t>
      </w:r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90444C" w:rsidRPr="0090444C" w:rsidRDefault="0090444C" w:rsidP="00904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44C">
        <w:rPr>
          <w:rFonts w:ascii="Times New Roman" w:hAnsi="Times New Roman" w:cs="Times New Roman"/>
          <w:b/>
          <w:sz w:val="28"/>
          <w:szCs w:val="28"/>
        </w:rPr>
        <w:t>1.</w:t>
      </w:r>
      <w:r w:rsidR="00503955" w:rsidRPr="0090444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и трудовым законодательством Российской Федерации, иными нормативными правовыми актами Российской Федерации, Коллективным договором, Правилами внутреннего трудового распорядка, Положением об оплате труда и материальном стимулировании и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Положение определяет статус, права и обязанности молодого специалиста, предоставляемые ему гарантии и компенсации, а также обязанности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по отношению к молодому специалисту.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привлечение молодых специалистов на работу, закрепление их в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, расширение предоставляемых им законодательством социальных гарантий.</w:t>
      </w:r>
    </w:p>
    <w:p w:rsidR="00D07065" w:rsidRDefault="00503955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молодых специалистов </w:t>
      </w:r>
      <w:r w:rsidR="0090444C" w:rsidRPr="0090444C">
        <w:rPr>
          <w:rFonts w:ascii="Times New Roman" w:hAnsi="Times New Roman" w:cs="Times New Roman"/>
          <w:sz w:val="28"/>
          <w:szCs w:val="28"/>
        </w:rPr>
        <w:t>МБДОУ</w:t>
      </w:r>
      <w:r w:rsidRPr="0090444C">
        <w:rPr>
          <w:rFonts w:ascii="Times New Roman" w:hAnsi="Times New Roman" w:cs="Times New Roman"/>
          <w:sz w:val="28"/>
          <w:szCs w:val="28"/>
        </w:rPr>
        <w:t>.</w:t>
      </w: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9044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3955" w:rsidRPr="0090444C">
        <w:rPr>
          <w:rFonts w:ascii="Times New Roman" w:hAnsi="Times New Roman" w:cs="Times New Roman"/>
          <w:b/>
          <w:sz w:val="28"/>
          <w:szCs w:val="28"/>
        </w:rPr>
        <w:t>Статус молодого специалиста</w:t>
      </w:r>
      <w:bookmarkEnd w:id="3"/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3955" w:rsidRPr="0090444C">
        <w:rPr>
          <w:rFonts w:ascii="Times New Roman" w:hAnsi="Times New Roman" w:cs="Times New Roman"/>
          <w:sz w:val="28"/>
          <w:szCs w:val="28"/>
        </w:rPr>
        <w:t>Молодыми специалистами считаются лица, соответствующие следующим требованиям: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не старше 30 лет;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окончившие образовательные учреждения среднего и высшего профессионального образования, имеющие государственную аккредитацию, и впервые поступающих на работу по полученной специальности (квалификации);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поступившие на работу в муниципальные образовательные учреждения муниципального образования г. Таганрога;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приступившие к трудовой деятельности непосредственно после</w:t>
      </w:r>
    </w:p>
    <w:p w:rsidR="00D07065" w:rsidRPr="0090444C" w:rsidRDefault="00503955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C">
        <w:rPr>
          <w:rFonts w:ascii="Times New Roman" w:hAnsi="Times New Roman" w:cs="Times New Roman"/>
          <w:sz w:val="28"/>
          <w:szCs w:val="28"/>
        </w:rPr>
        <w:t>получения образования (не позднее 1 года с начал</w:t>
      </w:r>
      <w:r w:rsidR="0090444C">
        <w:rPr>
          <w:rFonts w:ascii="Times New Roman" w:hAnsi="Times New Roman" w:cs="Times New Roman"/>
          <w:sz w:val="28"/>
          <w:szCs w:val="28"/>
        </w:rPr>
        <w:t xml:space="preserve">а учебного года в год окончания </w:t>
      </w:r>
      <w:r w:rsidRPr="009044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0444C">
        <w:rPr>
          <w:rFonts w:ascii="Times New Roman" w:hAnsi="Times New Roman" w:cs="Times New Roman"/>
          <w:sz w:val="28"/>
          <w:szCs w:val="28"/>
        </w:rPr>
        <w:tab/>
        <w:t>высшего или среднего</w:t>
      </w:r>
      <w:r w:rsidR="0090444C">
        <w:rPr>
          <w:rFonts w:ascii="Times New Roman" w:hAnsi="Times New Roman" w:cs="Times New Roman"/>
          <w:sz w:val="28"/>
          <w:szCs w:val="28"/>
        </w:rPr>
        <w:t xml:space="preserve"> </w:t>
      </w:r>
      <w:r w:rsidRPr="0090444C">
        <w:rPr>
          <w:rFonts w:ascii="Times New Roman" w:hAnsi="Times New Roman" w:cs="Times New Roman"/>
          <w:sz w:val="28"/>
          <w:szCs w:val="28"/>
        </w:rPr>
        <w:t>профессионального образования);</w:t>
      </w:r>
    </w:p>
    <w:p w:rsidR="00D07065" w:rsidRPr="0090444C" w:rsidRDefault="00503955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C">
        <w:rPr>
          <w:rFonts w:ascii="Times New Roman" w:hAnsi="Times New Roman" w:cs="Times New Roman"/>
          <w:sz w:val="28"/>
          <w:szCs w:val="28"/>
        </w:rPr>
        <w:t>- при условии выполнения нормы рабочего времени установленной за ставку заработной платы (должностной оклад).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3955" w:rsidRPr="0090444C">
        <w:rPr>
          <w:rFonts w:ascii="Times New Roman" w:hAnsi="Times New Roman" w:cs="Times New Roman"/>
          <w:sz w:val="28"/>
          <w:szCs w:val="28"/>
        </w:rPr>
        <w:t>Статус</w:t>
      </w:r>
      <w:r w:rsidR="00503955" w:rsidRPr="0090444C">
        <w:rPr>
          <w:rFonts w:ascii="Times New Roman" w:hAnsi="Times New Roman" w:cs="Times New Roman"/>
          <w:sz w:val="28"/>
          <w:szCs w:val="28"/>
        </w:rPr>
        <w:tab/>
        <w:t>молодого специалиста</w:t>
      </w:r>
      <w:r w:rsidR="00503955" w:rsidRPr="0090444C">
        <w:rPr>
          <w:rFonts w:ascii="Times New Roman" w:hAnsi="Times New Roman" w:cs="Times New Roman"/>
          <w:sz w:val="28"/>
          <w:szCs w:val="28"/>
        </w:rPr>
        <w:tab/>
        <w:t>получает работник,</w:t>
      </w:r>
    </w:p>
    <w:p w:rsidR="00D07065" w:rsidRPr="0090444C" w:rsidRDefault="00503955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C">
        <w:rPr>
          <w:rFonts w:ascii="Times New Roman" w:hAnsi="Times New Roman" w:cs="Times New Roman"/>
          <w:sz w:val="28"/>
          <w:szCs w:val="28"/>
        </w:rPr>
        <w:t>удовлетворяющий ус</w:t>
      </w:r>
      <w:r w:rsidR="0090444C">
        <w:rPr>
          <w:rFonts w:ascii="Times New Roman" w:hAnsi="Times New Roman" w:cs="Times New Roman"/>
          <w:sz w:val="28"/>
          <w:szCs w:val="28"/>
        </w:rPr>
        <w:t>ловиям,</w:t>
      </w:r>
      <w:r w:rsidR="0090444C">
        <w:rPr>
          <w:rFonts w:ascii="Times New Roman" w:hAnsi="Times New Roman" w:cs="Times New Roman"/>
          <w:sz w:val="28"/>
          <w:szCs w:val="28"/>
        </w:rPr>
        <w:tab/>
        <w:t xml:space="preserve">перечисленным в п. 2.1. </w:t>
      </w:r>
      <w:r w:rsidRPr="0090444C">
        <w:rPr>
          <w:rFonts w:ascii="Times New Roman" w:hAnsi="Times New Roman" w:cs="Times New Roman"/>
          <w:sz w:val="28"/>
          <w:szCs w:val="28"/>
        </w:rPr>
        <w:t>настоящего</w:t>
      </w:r>
      <w:r w:rsidR="0090444C">
        <w:rPr>
          <w:rFonts w:ascii="Times New Roman" w:hAnsi="Times New Roman" w:cs="Times New Roman"/>
          <w:sz w:val="28"/>
          <w:szCs w:val="28"/>
        </w:rPr>
        <w:t xml:space="preserve"> </w:t>
      </w:r>
      <w:r w:rsidRPr="0090444C">
        <w:rPr>
          <w:rFonts w:ascii="Times New Roman" w:hAnsi="Times New Roman" w:cs="Times New Roman"/>
          <w:sz w:val="28"/>
          <w:szCs w:val="28"/>
        </w:rPr>
        <w:t>Положения.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03955" w:rsidRPr="0090444C">
        <w:rPr>
          <w:rFonts w:ascii="Times New Roman" w:hAnsi="Times New Roman" w:cs="Times New Roman"/>
          <w:sz w:val="28"/>
          <w:szCs w:val="28"/>
        </w:rPr>
        <w:t>Статус молодого специалиста устанавливается однократно и действует в течение пяти лет.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03955" w:rsidRPr="0090444C">
        <w:rPr>
          <w:rFonts w:ascii="Times New Roman" w:hAnsi="Times New Roman" w:cs="Times New Roman"/>
          <w:sz w:val="28"/>
          <w:szCs w:val="28"/>
        </w:rPr>
        <w:t>Статус молодого специалиста однократно продлевается (на период действия причины продления, но не более чем на 3 года и до достижения возраста, установленного в п. 2.1. настоящего Положения) в следующих случаях: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направления на стажировку или обучение с отрывом от производства по </w:t>
      </w:r>
      <w:r w:rsidR="00503955" w:rsidRPr="0090444C">
        <w:rPr>
          <w:rFonts w:ascii="Times New Roman" w:hAnsi="Times New Roman" w:cs="Times New Roman"/>
          <w:sz w:val="28"/>
          <w:szCs w:val="28"/>
        </w:rPr>
        <w:lastRenderedPageBreak/>
        <w:t>основному месту работы;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направления в очную аспирантуру для подготовки и защиты кандидатской диссертации на срок не более 3-х лет;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длительного, более 3 месяцев, нахождения на больничном листе, в </w:t>
      </w:r>
      <w:proofErr w:type="spellStart"/>
      <w:r w:rsidR="00503955" w:rsidRPr="009044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03955" w:rsidRPr="0090444C">
        <w:rPr>
          <w:rFonts w:ascii="Times New Roman" w:hAnsi="Times New Roman" w:cs="Times New Roman"/>
          <w:sz w:val="28"/>
          <w:szCs w:val="28"/>
        </w:rPr>
        <w:t>. по причине беременности и родов;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предоставления отпуска по уходу за ребенком до достижения им возраста 3-х лет.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Статус молодого специалиста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утрачивается до истечения срока его действия в случаях: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расторжения трудового договора по инициативе молодого специалиста;</w:t>
      </w:r>
    </w:p>
    <w:p w:rsidR="00D07065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расторжения трудового договора по инициативе работодателя по основаниям, предусмотренным трудовым законодательством Российской Федерации, в частности, пунктами 5-8, 11, 14 ч. 1 ст. 81 ТК РФ.</w:t>
      </w: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9044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3955" w:rsidRPr="0090444C">
        <w:rPr>
          <w:rFonts w:ascii="Times New Roman" w:hAnsi="Times New Roman" w:cs="Times New Roman"/>
          <w:b/>
          <w:sz w:val="28"/>
          <w:szCs w:val="28"/>
        </w:rPr>
        <w:t>Права и обязанности молодого специалиста</w:t>
      </w:r>
      <w:bookmarkEnd w:id="4"/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03955" w:rsidRPr="0090444C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на условия труда, отвечающие требованиям безопасности и гигиены;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на возмещение ущерба, причиненного повреждением здоровья в связи с исполнениями ими своих трудовых обязанностей;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955" w:rsidRPr="0090444C">
        <w:rPr>
          <w:rFonts w:ascii="Times New Roman" w:hAnsi="Times New Roman" w:cs="Times New Roman"/>
          <w:sz w:val="28"/>
          <w:szCs w:val="28"/>
        </w:rPr>
        <w:t>на равное вознаграждение за равный труд без какой бы то ни было дискриминации и не ниже установленного законом минимального размера оплаты труда;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на отдых, обеспечиваемый установленной предельной продолжительностью рабочего времени, сокращенным рабочим днем для ряда профессий и работ, предоставлением еженедельных выходных дней, праздничных дней, а также оплачиваемых ежегодных и других отпусков;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на социальное обеспечение в случае нетрудоспособности и в иных установленных законом случаях;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на правовую защиту своих трудовых прав.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03955" w:rsidRPr="0090444C">
        <w:rPr>
          <w:rFonts w:ascii="Times New Roman" w:hAnsi="Times New Roman" w:cs="Times New Roman"/>
          <w:sz w:val="28"/>
          <w:szCs w:val="28"/>
        </w:rPr>
        <w:t>Молодой специалист обязан: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выполнять требования трудового законодательства Российской Федерации, правил внутреннего трудового распорядка и иных нормативных правовых и локальных нормативных актов;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соблюдать трудовую дисциплину и требования по охране труда и технике безопасности;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добросовестно выполнять свои трудовые обязанности в соответствии с должностной инструкцией;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своевременно и точно исполнять письменные и устные приказы и распоряжения администрации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участвовать в разработке и внедрении рационализаторских предложений;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изучать научно-техническую литературу, новую технику и современные технологии в целях совершенствования своего профессионального уровня;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устранять выявленные недостатки в своей работе;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проявлять стремление к выполнению сложной и ответственной работы;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соблюдать общепринятые и морально-этические нормы деловых и межличностных взаимоотношений;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выполнять иные обязанности, предусмотренные локальными нормативными актами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.</w:t>
      </w:r>
    </w:p>
    <w:p w:rsidR="00D07065" w:rsidRPr="0090444C" w:rsidRDefault="0090444C" w:rsidP="0090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9044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3955" w:rsidRPr="0090444C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bookmarkEnd w:id="5"/>
      <w:r w:rsidRPr="0090444C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 молодых специалистов.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 целью углубления знаний направлять молодого специалиста на курсы переподготовки и повышения квалификации.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Обеспечивать дифференцированный подход и индивидуальную работу с молодыми специалистами, направленную на наиболее полное использование и развитие их творческого, инновационного и научного потенциала.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Создавать условия для физического воспитания и физического развития молодых специалистов для обеспечения ведения ими здорового образа жизни.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формирование у молодых специалистов гражданско-патриотической позиции, воспитание уважения к ветеранам, традициям и культуре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>4.2. Г</w:t>
      </w:r>
      <w:r w:rsidR="00503955" w:rsidRPr="0090444C">
        <w:rPr>
          <w:rFonts w:ascii="Times New Roman" w:hAnsi="Times New Roman" w:cs="Times New Roman"/>
          <w:sz w:val="28"/>
          <w:szCs w:val="28"/>
        </w:rPr>
        <w:t>арантии и компенсации, предоставляемые молодому специалисту</w:t>
      </w:r>
      <w:bookmarkEnd w:id="6"/>
    </w:p>
    <w:p w:rsid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Молодым специалистам предоставляются гарантии и компенсации в соответствии с трудовым законодательством Российской Федерации, нормативно правовыми и локальными актами, коллективным договором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Молодым специалистам устанавливается стимулирующая надбавка. Размер стимулирующей надбавки молодым специалистам устанавливается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 самостоятельно в пределах выделенного фонда заработной платы и утверждается приказом по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Стимулирующая надбавка молодым специалистам устанавливаются только по одному месту работы по выбору работника.</w:t>
      </w:r>
    </w:p>
    <w:p w:rsidR="00D07065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955" w:rsidRPr="0090444C">
        <w:rPr>
          <w:rFonts w:ascii="Times New Roman" w:hAnsi="Times New Roman" w:cs="Times New Roman"/>
          <w:sz w:val="28"/>
          <w:szCs w:val="28"/>
        </w:rPr>
        <w:t>Для лиц, окончивших образовательные учреждения среднего и высшего профессионального образования, имеющие государственную аккредитацию, и впервые поступающих на работу по полученной специальности в течение одного года со дня окончания образовательного учреждения, в соответствии со статьей 70 Трудового кодекса Российской Федерации испытание при приеме на работу не устанавливается.</w:t>
      </w:r>
    </w:p>
    <w:p w:rsidR="0090444C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4C" w:rsidRPr="0090444C" w:rsidRDefault="0090444C" w:rsidP="009044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9044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3955" w:rsidRPr="0090444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7"/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03955" w:rsidRPr="0090444C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молодых специалистов, работающих в </w:t>
      </w:r>
      <w:r w:rsidRPr="0090444C">
        <w:rPr>
          <w:rFonts w:ascii="Times New Roman" w:hAnsi="Times New Roman" w:cs="Times New Roman"/>
          <w:sz w:val="28"/>
          <w:szCs w:val="28"/>
        </w:rPr>
        <w:t>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;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03955" w:rsidRPr="0090444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Положения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руководителя МБДОУ</w:t>
      </w:r>
      <w:r w:rsidR="00503955" w:rsidRPr="0090444C">
        <w:rPr>
          <w:rFonts w:ascii="Times New Roman" w:hAnsi="Times New Roman" w:cs="Times New Roman"/>
          <w:sz w:val="28"/>
          <w:szCs w:val="28"/>
        </w:rPr>
        <w:t>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03955" w:rsidRPr="0090444C">
        <w:rPr>
          <w:rFonts w:ascii="Times New Roman" w:hAnsi="Times New Roman" w:cs="Times New Roman"/>
          <w:sz w:val="28"/>
          <w:szCs w:val="28"/>
        </w:rPr>
        <w:t>Настоящее Положение действует с момента его утверждения и до замены его новым (или отмены).</w:t>
      </w:r>
    </w:p>
    <w:p w:rsidR="00D07065" w:rsidRPr="0090444C" w:rsidRDefault="0090444C" w:rsidP="0090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03955" w:rsidRPr="0090444C">
        <w:rPr>
          <w:rFonts w:ascii="Times New Roman" w:hAnsi="Times New Roman" w:cs="Times New Roman"/>
          <w:sz w:val="28"/>
          <w:szCs w:val="28"/>
        </w:rPr>
        <w:t>Все вопросы, неурегулированные данным Положением, регулируются законодательством РФ.</w:t>
      </w:r>
    </w:p>
    <w:sectPr w:rsidR="00D07065" w:rsidRPr="0090444C" w:rsidSect="0090444C">
      <w:footerReference w:type="default" r:id="rId7"/>
      <w:pgSz w:w="11900" w:h="16840"/>
      <w:pgMar w:top="1166" w:right="843" w:bottom="117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5F" w:rsidRDefault="00BA465F">
      <w:r>
        <w:separator/>
      </w:r>
    </w:p>
  </w:endnote>
  <w:endnote w:type="continuationSeparator" w:id="0">
    <w:p w:rsidR="00BA465F" w:rsidRDefault="00B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042166"/>
      <w:docPartObj>
        <w:docPartGallery w:val="Page Numbers (Bottom of Page)"/>
        <w:docPartUnique/>
      </w:docPartObj>
    </w:sdtPr>
    <w:sdtEndPr/>
    <w:sdtContent>
      <w:p w:rsidR="000F3660" w:rsidRDefault="000F36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AF">
          <w:rPr>
            <w:noProof/>
          </w:rPr>
          <w:t>4</w:t>
        </w:r>
        <w:r>
          <w:fldChar w:fldCharType="end"/>
        </w:r>
      </w:p>
    </w:sdtContent>
  </w:sdt>
  <w:p w:rsidR="00D07065" w:rsidRDefault="00D070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5F" w:rsidRDefault="00BA465F"/>
  </w:footnote>
  <w:footnote w:type="continuationSeparator" w:id="0">
    <w:p w:rsidR="00BA465F" w:rsidRDefault="00BA46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F58"/>
    <w:multiLevelType w:val="multilevel"/>
    <w:tmpl w:val="3C9229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0E94"/>
    <w:multiLevelType w:val="multilevel"/>
    <w:tmpl w:val="E85A62C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413F"/>
    <w:multiLevelType w:val="multilevel"/>
    <w:tmpl w:val="B97ECD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239A9"/>
    <w:multiLevelType w:val="multilevel"/>
    <w:tmpl w:val="72FEDE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641DD"/>
    <w:multiLevelType w:val="multilevel"/>
    <w:tmpl w:val="1736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C04192"/>
    <w:multiLevelType w:val="multilevel"/>
    <w:tmpl w:val="77849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5"/>
    <w:rsid w:val="000F3660"/>
    <w:rsid w:val="00503955"/>
    <w:rsid w:val="005550AF"/>
    <w:rsid w:val="00764D98"/>
    <w:rsid w:val="0090444C"/>
    <w:rsid w:val="00B275BB"/>
    <w:rsid w:val="00BA465F"/>
    <w:rsid w:val="00D07065"/>
    <w:rsid w:val="00E47CD8"/>
    <w:rsid w:val="00E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3A9F"/>
  <w15:docId w15:val="{BE387A69-72E5-460D-A197-B600317E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7pt">
    <w:name w:val="Основной текст (5) + 7 pt;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80" w:after="3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table" w:styleId="a6">
    <w:name w:val="Table Grid"/>
    <w:basedOn w:val="a1"/>
    <w:uiPriority w:val="39"/>
    <w:rsid w:val="00B2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4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44C"/>
    <w:rPr>
      <w:color w:val="000000"/>
    </w:rPr>
  </w:style>
  <w:style w:type="paragraph" w:styleId="a9">
    <w:name w:val="footer"/>
    <w:basedOn w:val="a"/>
    <w:link w:val="aa"/>
    <w:uiPriority w:val="99"/>
    <w:unhideWhenUsed/>
    <w:rsid w:val="00904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2021-12-13T07:46:00Z</dcterms:created>
  <dcterms:modified xsi:type="dcterms:W3CDTF">2021-12-24T07:16:00Z</dcterms:modified>
</cp:coreProperties>
</file>