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B80" w:rsidRDefault="004A1B80" w:rsidP="00E14F0B">
      <w:pPr>
        <w:ind w:left="1134"/>
        <w:rPr>
          <w:rFonts w:ascii="Times New Roman" w:hAnsi="Times New Roman" w:cs="Times New Roman"/>
        </w:rPr>
      </w:pPr>
      <w:r w:rsidRPr="004A1B80">
        <w:rPr>
          <w:noProof/>
        </w:rPr>
        <w:drawing>
          <wp:inline distT="0" distB="0" distL="0" distR="0" wp14:anchorId="120ED50B" wp14:editId="24ED948E">
            <wp:extent cx="6731000" cy="92513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0B" w:rsidRDefault="00E14F0B" w:rsidP="00E14F0B">
      <w:pPr>
        <w:ind w:left="1134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Принято</w:t>
      </w:r>
      <w:proofErr w:type="gramEnd"/>
      <w:r>
        <w:rPr>
          <w:rFonts w:ascii="Times New Roman" w:hAnsi="Times New Roman" w:cs="Times New Roman"/>
        </w:rPr>
        <w:t xml:space="preserve">    </w:t>
      </w:r>
      <w:r w:rsidRPr="00BB4C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Утверждаю:</w:t>
      </w:r>
    </w:p>
    <w:p w:rsidR="00E14F0B" w:rsidRDefault="00E14F0B" w:rsidP="00E14F0B">
      <w:pPr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Педагогическим советом                                                                 Заведующий МБДОУ д/с № 64 </w:t>
      </w:r>
      <w:r w:rsidRPr="00BB4C5E">
        <w:rPr>
          <w:rFonts w:ascii="Times New Roman" w:hAnsi="Times New Roman" w:cs="Times New Roman"/>
        </w:rPr>
        <w:t xml:space="preserve">              </w:t>
      </w:r>
    </w:p>
    <w:p w:rsidR="00E14F0B" w:rsidRDefault="00E14F0B" w:rsidP="00E14F0B">
      <w:pPr>
        <w:tabs>
          <w:tab w:val="left" w:pos="6630"/>
        </w:tabs>
        <w:ind w:left="1134"/>
        <w:rPr>
          <w:rFonts w:ascii="Times New Roman" w:hAnsi="Times New Roman" w:cs="Times New Roman"/>
        </w:rPr>
      </w:pPr>
      <w:r w:rsidRPr="00BB4C5E">
        <w:rPr>
          <w:rFonts w:ascii="Times New Roman" w:hAnsi="Times New Roman" w:cs="Times New Roman"/>
        </w:rPr>
        <w:t xml:space="preserve">МБДОУ д/с № 64 </w:t>
      </w:r>
      <w:r>
        <w:rPr>
          <w:rFonts w:ascii="Times New Roman" w:hAnsi="Times New Roman" w:cs="Times New Roman"/>
        </w:rPr>
        <w:tab/>
        <w:t xml:space="preserve">                  ______________Т.Н.Катерова</w:t>
      </w:r>
    </w:p>
    <w:p w:rsidR="00E14F0B" w:rsidRPr="00BB4C5E" w:rsidRDefault="00E14F0B" w:rsidP="00E14F0B">
      <w:pPr>
        <w:tabs>
          <w:tab w:val="left" w:pos="6630"/>
        </w:tabs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Протокол № 1 от 02.09.2015                                                            Приказ № 71/</w:t>
      </w:r>
      <w:proofErr w:type="gramStart"/>
      <w:r>
        <w:rPr>
          <w:rFonts w:ascii="Times New Roman" w:hAnsi="Times New Roman" w:cs="Times New Roman"/>
        </w:rPr>
        <w:t>1  от</w:t>
      </w:r>
      <w:proofErr w:type="gramEnd"/>
      <w:r>
        <w:rPr>
          <w:rFonts w:ascii="Times New Roman" w:hAnsi="Times New Roman" w:cs="Times New Roman"/>
        </w:rPr>
        <w:t xml:space="preserve"> 02.09.2015г.</w:t>
      </w:r>
    </w:p>
    <w:p w:rsidR="00E14F0B" w:rsidRDefault="00E14F0B" w:rsidP="00E14F0B">
      <w:pPr>
        <w:ind w:left="1134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P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14F0B">
        <w:rPr>
          <w:rFonts w:ascii="Times New Roman" w:hAnsi="Times New Roman" w:cs="Times New Roman"/>
          <w:b/>
          <w:bCs/>
          <w:sz w:val="40"/>
          <w:szCs w:val="40"/>
        </w:rPr>
        <w:t>Положение</w:t>
      </w:r>
    </w:p>
    <w:p w:rsidR="009C75D1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14F0B">
        <w:rPr>
          <w:rFonts w:ascii="Times New Roman" w:hAnsi="Times New Roman" w:cs="Times New Roman"/>
          <w:b/>
          <w:bCs/>
          <w:sz w:val="40"/>
          <w:szCs w:val="40"/>
        </w:rPr>
        <w:t>о формах, периодичности, порядке текущего контроля и промежуточной аттестации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воспитанников</w:t>
      </w: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14F0B" w:rsidRPr="00E14F0B" w:rsidRDefault="00E14F0B" w:rsidP="00E14F0B">
      <w:pPr>
        <w:ind w:left="2127" w:right="112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C75D1" w:rsidRDefault="009C75D1">
      <w:pPr>
        <w:spacing w:line="240" w:lineRule="exact"/>
        <w:rPr>
          <w:sz w:val="19"/>
          <w:szCs w:val="19"/>
        </w:rPr>
      </w:pPr>
    </w:p>
    <w:p w:rsidR="009C75D1" w:rsidRDefault="009C75D1">
      <w:pPr>
        <w:spacing w:before="18" w:after="18" w:line="240" w:lineRule="exact"/>
        <w:rPr>
          <w:sz w:val="19"/>
          <w:szCs w:val="19"/>
        </w:rPr>
      </w:pPr>
    </w:p>
    <w:p w:rsidR="009C75D1" w:rsidRDefault="009C75D1">
      <w:pPr>
        <w:rPr>
          <w:sz w:val="2"/>
          <w:szCs w:val="2"/>
        </w:rPr>
        <w:sectPr w:rsidR="009C75D1">
          <w:pgSz w:w="11900" w:h="16840"/>
          <w:pgMar w:top="1150" w:right="0" w:bottom="1121" w:left="0" w:header="0" w:footer="3" w:gutter="0"/>
          <w:cols w:space="720"/>
          <w:noEndnote/>
          <w:docGrid w:linePitch="360"/>
        </w:sectPr>
      </w:pPr>
    </w:p>
    <w:p w:rsidR="009C75D1" w:rsidRPr="00233016" w:rsidRDefault="000443B0" w:rsidP="00233016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4384"/>
        </w:tabs>
        <w:spacing w:after="292" w:line="276" w:lineRule="auto"/>
        <w:ind w:left="4040"/>
        <w:jc w:val="both"/>
        <w:rPr>
          <w:sz w:val="28"/>
          <w:szCs w:val="28"/>
        </w:rPr>
      </w:pPr>
      <w:bookmarkStart w:id="0" w:name="bookmark1"/>
      <w:r w:rsidRPr="00233016">
        <w:rPr>
          <w:sz w:val="28"/>
          <w:szCs w:val="28"/>
        </w:rPr>
        <w:lastRenderedPageBreak/>
        <w:t>Общие положения.</w:t>
      </w:r>
      <w:bookmarkEnd w:id="0"/>
    </w:p>
    <w:p w:rsidR="009C75D1" w:rsidRPr="00233016" w:rsidRDefault="000443B0" w:rsidP="00233016">
      <w:pPr>
        <w:pStyle w:val="23"/>
        <w:numPr>
          <w:ilvl w:val="1"/>
          <w:numId w:val="1"/>
        </w:numPr>
        <w:shd w:val="clear" w:color="auto" w:fill="auto"/>
        <w:tabs>
          <w:tab w:val="left" w:pos="522"/>
        </w:tabs>
        <w:spacing w:before="0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>Настоящее Положение о формах, периодичности, порядке текущего контроля и промежуточной аттестации воспитанников МБДОУ д/с №</w:t>
      </w:r>
      <w:r w:rsidR="00E14F0B" w:rsidRPr="00233016">
        <w:rPr>
          <w:sz w:val="28"/>
          <w:szCs w:val="28"/>
        </w:rPr>
        <w:t>64</w:t>
      </w:r>
      <w:r w:rsidRPr="00233016">
        <w:rPr>
          <w:sz w:val="28"/>
          <w:szCs w:val="28"/>
        </w:rPr>
        <w:t xml:space="preserve"> (далее - Положение) разработано в соответствии</w:t>
      </w:r>
    </w:p>
    <w:p w:rsidR="009C75D1" w:rsidRPr="00233016" w:rsidRDefault="000443B0" w:rsidP="00233016">
      <w:pPr>
        <w:pStyle w:val="23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 xml:space="preserve">- с Федеральным законом Российской Федерации от 29 декабря 2012 г. </w:t>
      </w:r>
      <w:r w:rsidRPr="00233016">
        <w:rPr>
          <w:sz w:val="28"/>
          <w:szCs w:val="28"/>
          <w:lang w:val="en-US" w:eastAsia="en-US" w:bidi="en-US"/>
        </w:rPr>
        <w:t>N</w:t>
      </w:r>
      <w:r w:rsidRPr="00233016">
        <w:rPr>
          <w:sz w:val="28"/>
          <w:szCs w:val="28"/>
          <w:lang w:eastAsia="en-US" w:bidi="en-US"/>
        </w:rPr>
        <w:t xml:space="preserve"> </w:t>
      </w:r>
      <w:r w:rsidRPr="00233016">
        <w:rPr>
          <w:sz w:val="28"/>
          <w:szCs w:val="28"/>
        </w:rPr>
        <w:t>273-ФЭ "Об образовании в Российской Федерации";</w:t>
      </w:r>
    </w:p>
    <w:p w:rsidR="009C75D1" w:rsidRPr="00233016" w:rsidRDefault="000443B0" w:rsidP="00233016">
      <w:pPr>
        <w:pStyle w:val="23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>-Приказом Министерства образования и науки Российской Федерации от 17 октября 2013 г. № 1155.</w:t>
      </w:r>
    </w:p>
    <w:p w:rsidR="009C75D1" w:rsidRPr="00233016" w:rsidRDefault="000443B0" w:rsidP="00233016">
      <w:pPr>
        <w:pStyle w:val="23"/>
        <w:numPr>
          <w:ilvl w:val="1"/>
          <w:numId w:val="1"/>
        </w:numPr>
        <w:shd w:val="clear" w:color="auto" w:fill="auto"/>
        <w:tabs>
          <w:tab w:val="left" w:pos="504"/>
        </w:tabs>
        <w:spacing w:before="0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>Настоящее Положение принимается на Педагогическом совете.</w:t>
      </w:r>
    </w:p>
    <w:p w:rsidR="009C75D1" w:rsidRPr="00233016" w:rsidRDefault="000443B0" w:rsidP="00233016">
      <w:pPr>
        <w:pStyle w:val="23"/>
        <w:numPr>
          <w:ilvl w:val="1"/>
          <w:numId w:val="1"/>
        </w:numPr>
        <w:shd w:val="clear" w:color="auto" w:fill="auto"/>
        <w:tabs>
          <w:tab w:val="left" w:pos="504"/>
        </w:tabs>
        <w:spacing w:before="0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>Настоящее Положение является локальным нормативным актом, регламентирующим деятельность ДОУ.</w:t>
      </w:r>
    </w:p>
    <w:p w:rsidR="009C75D1" w:rsidRPr="00233016" w:rsidRDefault="000443B0" w:rsidP="00233016">
      <w:pPr>
        <w:pStyle w:val="23"/>
        <w:numPr>
          <w:ilvl w:val="1"/>
          <w:numId w:val="1"/>
        </w:numPr>
        <w:shd w:val="clear" w:color="auto" w:fill="auto"/>
        <w:tabs>
          <w:tab w:val="left" w:pos="504"/>
        </w:tabs>
        <w:spacing w:before="0" w:after="300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>Срок данного Положения неограничен. Данное Положение действует до принятия нового.</w:t>
      </w:r>
    </w:p>
    <w:p w:rsidR="009C75D1" w:rsidRPr="00233016" w:rsidRDefault="000443B0" w:rsidP="00233016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2326"/>
        </w:tabs>
        <w:spacing w:after="0" w:line="276" w:lineRule="auto"/>
        <w:ind w:left="1980"/>
        <w:jc w:val="both"/>
        <w:rPr>
          <w:sz w:val="28"/>
          <w:szCs w:val="28"/>
        </w:rPr>
      </w:pPr>
      <w:bookmarkStart w:id="1" w:name="bookmark2"/>
      <w:r w:rsidRPr="00233016">
        <w:rPr>
          <w:sz w:val="28"/>
          <w:szCs w:val="28"/>
        </w:rPr>
        <w:t>Формы получения образования и формы обучения</w:t>
      </w:r>
      <w:bookmarkEnd w:id="1"/>
    </w:p>
    <w:p w:rsidR="009C75D1" w:rsidRPr="00233016" w:rsidRDefault="000443B0" w:rsidP="00233016">
      <w:pPr>
        <w:pStyle w:val="23"/>
        <w:numPr>
          <w:ilvl w:val="0"/>
          <w:numId w:val="3"/>
        </w:numPr>
        <w:shd w:val="clear" w:color="auto" w:fill="auto"/>
        <w:tabs>
          <w:tab w:val="left" w:pos="504"/>
        </w:tabs>
        <w:spacing w:before="0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>В Российской Федерации образование может быть получено</w:t>
      </w:r>
      <w:r w:rsidR="00E14F0B" w:rsidRPr="00233016">
        <w:rPr>
          <w:sz w:val="28"/>
          <w:szCs w:val="28"/>
        </w:rPr>
        <w:t xml:space="preserve"> </w:t>
      </w:r>
      <w:r w:rsidRPr="00233016">
        <w:rPr>
          <w:sz w:val="28"/>
          <w:szCs w:val="28"/>
        </w:rPr>
        <w:t>в организациях, осуществляющих образовательную деятельность.</w:t>
      </w:r>
    </w:p>
    <w:p w:rsidR="009C75D1" w:rsidRPr="00233016" w:rsidRDefault="00E14F0B" w:rsidP="00233016">
      <w:pPr>
        <w:pStyle w:val="23"/>
        <w:shd w:val="clear" w:color="auto" w:fill="auto"/>
        <w:tabs>
          <w:tab w:val="left" w:pos="504"/>
        </w:tabs>
        <w:spacing w:before="0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 xml:space="preserve">2.1. </w:t>
      </w:r>
      <w:r w:rsidR="000443B0" w:rsidRPr="00233016">
        <w:rPr>
          <w:sz w:val="28"/>
          <w:szCs w:val="28"/>
        </w:rPr>
        <w:t>Обучение в ДОУ осуществляется в очной форме.</w:t>
      </w:r>
    </w:p>
    <w:p w:rsidR="009C75D1" w:rsidRPr="00233016" w:rsidRDefault="00E14F0B" w:rsidP="00233016">
      <w:pPr>
        <w:pStyle w:val="23"/>
        <w:shd w:val="clear" w:color="auto" w:fill="auto"/>
        <w:tabs>
          <w:tab w:val="left" w:pos="533"/>
        </w:tabs>
        <w:spacing w:before="0" w:after="188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 xml:space="preserve">2.2. </w:t>
      </w:r>
      <w:r w:rsidR="000443B0" w:rsidRPr="00233016">
        <w:rPr>
          <w:sz w:val="28"/>
          <w:szCs w:val="28"/>
        </w:rPr>
        <w:t>Формы получения образования и формы обучения по основной</w:t>
      </w:r>
      <w:r w:rsidRPr="00233016">
        <w:rPr>
          <w:sz w:val="28"/>
          <w:szCs w:val="28"/>
        </w:rPr>
        <w:t xml:space="preserve"> (адаптированной)</w:t>
      </w:r>
      <w:r w:rsidR="000443B0" w:rsidRPr="00233016">
        <w:rPr>
          <w:sz w:val="28"/>
          <w:szCs w:val="28"/>
        </w:rPr>
        <w:t xml:space="preserve"> образовательной программе дошкольного образования определяются федеральным государственным образовательным стандартом.</w:t>
      </w:r>
    </w:p>
    <w:p w:rsidR="00AB2C83" w:rsidRDefault="00AB2C83" w:rsidP="00AB2C83">
      <w:pPr>
        <w:pStyle w:val="21"/>
        <w:keepNext/>
        <w:keepLines/>
        <w:shd w:val="clear" w:color="auto" w:fill="auto"/>
        <w:tabs>
          <w:tab w:val="left" w:pos="1486"/>
        </w:tabs>
        <w:spacing w:after="172" w:line="276" w:lineRule="auto"/>
        <w:jc w:val="center"/>
        <w:rPr>
          <w:sz w:val="28"/>
          <w:szCs w:val="28"/>
        </w:rPr>
      </w:pPr>
      <w:bookmarkStart w:id="2" w:name="bookmark3"/>
      <w:r>
        <w:rPr>
          <w:sz w:val="28"/>
          <w:szCs w:val="28"/>
        </w:rPr>
        <w:t xml:space="preserve">3. </w:t>
      </w:r>
      <w:r w:rsidR="000443B0" w:rsidRPr="00233016">
        <w:rPr>
          <w:sz w:val="28"/>
          <w:szCs w:val="28"/>
        </w:rPr>
        <w:t>Компетенция, права, обязанности и ответственность</w:t>
      </w:r>
    </w:p>
    <w:p w:rsidR="009C75D1" w:rsidRPr="00233016" w:rsidRDefault="000443B0" w:rsidP="00AB2C83">
      <w:pPr>
        <w:pStyle w:val="21"/>
        <w:keepNext/>
        <w:keepLines/>
        <w:shd w:val="clear" w:color="auto" w:fill="auto"/>
        <w:tabs>
          <w:tab w:val="left" w:pos="1486"/>
        </w:tabs>
        <w:spacing w:after="172" w:line="276" w:lineRule="auto"/>
        <w:jc w:val="center"/>
        <w:rPr>
          <w:sz w:val="28"/>
          <w:szCs w:val="28"/>
        </w:rPr>
      </w:pPr>
      <w:r w:rsidRPr="00233016">
        <w:rPr>
          <w:sz w:val="28"/>
          <w:szCs w:val="28"/>
        </w:rPr>
        <w:t xml:space="preserve"> </w:t>
      </w:r>
      <w:bookmarkEnd w:id="2"/>
      <w:r w:rsidR="00AB2C83">
        <w:rPr>
          <w:sz w:val="28"/>
          <w:szCs w:val="28"/>
        </w:rPr>
        <w:t>МБДОУ</w:t>
      </w:r>
    </w:p>
    <w:p w:rsidR="00AB2C83" w:rsidRPr="00AB2C83" w:rsidRDefault="00AB2C83" w:rsidP="00AB2C83">
      <w:pPr>
        <w:pStyle w:val="23"/>
        <w:spacing w:after="30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B2C83">
        <w:rPr>
          <w:sz w:val="28"/>
          <w:szCs w:val="28"/>
        </w:rPr>
        <w:t xml:space="preserve">К компетенции МБДОУ в установленной сфере деятельности </w:t>
      </w:r>
      <w:proofErr w:type="gramStart"/>
      <w:r w:rsidRPr="00AB2C83">
        <w:rPr>
          <w:sz w:val="28"/>
          <w:szCs w:val="28"/>
        </w:rPr>
        <w:t>относятся: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                      </w:t>
      </w:r>
      <w:r w:rsidRPr="00AB2C83">
        <w:rPr>
          <w:sz w:val="28"/>
          <w:szCs w:val="28"/>
        </w:rPr>
        <w:t xml:space="preserve"> </w:t>
      </w:r>
      <w:r>
        <w:rPr>
          <w:sz w:val="28"/>
          <w:szCs w:val="28"/>
        </w:rPr>
        <w:t>3.1</w:t>
      </w:r>
      <w:r>
        <w:rPr>
          <w:sz w:val="28"/>
          <w:szCs w:val="28"/>
        </w:rPr>
        <w:t>. О</w:t>
      </w:r>
      <w:r w:rsidRPr="00AB2C83">
        <w:rPr>
          <w:sz w:val="28"/>
          <w:szCs w:val="28"/>
        </w:rPr>
        <w:t>существление текущего контроля успеваемости и промежуточной аттестации, установление их форм, периодичности и порядка проведения.</w:t>
      </w:r>
    </w:p>
    <w:p w:rsidR="00AB2C83" w:rsidRPr="00AB2C83" w:rsidRDefault="00AB2C83" w:rsidP="00AB2C83">
      <w:pPr>
        <w:pStyle w:val="23"/>
        <w:spacing w:after="30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AB2C83">
        <w:rPr>
          <w:sz w:val="28"/>
          <w:szCs w:val="28"/>
        </w:rPr>
        <w:t>Неправомерность требований от ребёнка дошкольного возраста конкретных образовательных достижений и обусловлива</w:t>
      </w:r>
      <w:r>
        <w:rPr>
          <w:sz w:val="28"/>
          <w:szCs w:val="28"/>
        </w:rPr>
        <w:t>е</w:t>
      </w:r>
      <w:r w:rsidRPr="00AB2C83">
        <w:rPr>
          <w:sz w:val="28"/>
          <w:szCs w:val="28"/>
        </w:rPr>
        <w:t>т необходимость определения результатов освоения образовательной программы в виде целевых ориентиров.</w:t>
      </w:r>
    </w:p>
    <w:p w:rsidR="00AB2C83" w:rsidRPr="00AB2C83" w:rsidRDefault="00AB2C83" w:rsidP="00AB2C83">
      <w:pPr>
        <w:pStyle w:val="23"/>
        <w:spacing w:after="30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Pr="00AB2C83">
        <w:rPr>
          <w:sz w:val="28"/>
          <w:szCs w:val="28"/>
        </w:rPr>
        <w:t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воспитанников.</w:t>
      </w:r>
    </w:p>
    <w:p w:rsidR="009C75D1" w:rsidRPr="00233016" w:rsidRDefault="000443B0" w:rsidP="00233016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2761"/>
        </w:tabs>
        <w:spacing w:after="0" w:line="276" w:lineRule="auto"/>
        <w:ind w:left="2420"/>
        <w:jc w:val="both"/>
        <w:rPr>
          <w:sz w:val="28"/>
          <w:szCs w:val="28"/>
        </w:rPr>
      </w:pPr>
      <w:bookmarkStart w:id="3" w:name="bookmark5"/>
      <w:r w:rsidRPr="00233016">
        <w:rPr>
          <w:sz w:val="28"/>
          <w:szCs w:val="28"/>
        </w:rPr>
        <w:lastRenderedPageBreak/>
        <w:t>Промежуточная аттестация воспитанников</w:t>
      </w:r>
      <w:bookmarkEnd w:id="3"/>
    </w:p>
    <w:p w:rsidR="009C75D1" w:rsidRDefault="000443B0" w:rsidP="00233016">
      <w:pPr>
        <w:pStyle w:val="23"/>
        <w:numPr>
          <w:ilvl w:val="1"/>
          <w:numId w:val="1"/>
        </w:numPr>
        <w:shd w:val="clear" w:color="auto" w:fill="auto"/>
        <w:tabs>
          <w:tab w:val="left" w:pos="533"/>
        </w:tabs>
        <w:spacing w:before="0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 xml:space="preserve">В соответствии с п. 4.3. ФГОС ДО освоение ООП </w:t>
      </w:r>
      <w:proofErr w:type="gramStart"/>
      <w:r w:rsidRPr="00233016">
        <w:rPr>
          <w:sz w:val="28"/>
          <w:szCs w:val="28"/>
        </w:rPr>
        <w:t xml:space="preserve">ДО </w:t>
      </w:r>
      <w:r w:rsidR="00E14F0B" w:rsidRPr="00233016">
        <w:rPr>
          <w:sz w:val="28"/>
          <w:szCs w:val="28"/>
        </w:rPr>
        <w:t xml:space="preserve"> и</w:t>
      </w:r>
      <w:proofErr w:type="gramEnd"/>
      <w:r w:rsidR="00E14F0B" w:rsidRPr="00233016">
        <w:rPr>
          <w:sz w:val="28"/>
          <w:szCs w:val="28"/>
        </w:rPr>
        <w:t xml:space="preserve"> АООП ДО </w:t>
      </w:r>
      <w:r w:rsidRPr="00233016">
        <w:rPr>
          <w:sz w:val="28"/>
          <w:szCs w:val="28"/>
        </w:rPr>
        <w:t>не сопровождается проведением промежуточных аттестаций и итоговой аттестации воспитанников.</w:t>
      </w:r>
    </w:p>
    <w:p w:rsidR="009C75D1" w:rsidRPr="00233016" w:rsidRDefault="000443B0" w:rsidP="00233016">
      <w:pPr>
        <w:pStyle w:val="23"/>
        <w:numPr>
          <w:ilvl w:val="1"/>
          <w:numId w:val="1"/>
        </w:numPr>
        <w:shd w:val="clear" w:color="auto" w:fill="auto"/>
        <w:tabs>
          <w:tab w:val="left" w:pos="538"/>
        </w:tabs>
        <w:spacing w:before="0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>В соответствии с п. 3.2.3. ФГОС ДО при реализации Программы может проводиться оценка индивидуального развития детей. Такая оценка проводится педагогическим работником в рамках педагогической диагностики (оценка индивидуального развития детей дошкольного возраста, связанной с оценкой развития детей дошкольного возраста, связанной с оценкой эффективности педагогических действий и лежащей в основе их дальнейшего планирования)</w:t>
      </w:r>
    </w:p>
    <w:p w:rsidR="009C75D1" w:rsidRPr="00233016" w:rsidRDefault="000443B0" w:rsidP="00233016">
      <w:pPr>
        <w:pStyle w:val="23"/>
        <w:numPr>
          <w:ilvl w:val="1"/>
          <w:numId w:val="1"/>
        </w:numPr>
        <w:shd w:val="clear" w:color="auto" w:fill="auto"/>
        <w:tabs>
          <w:tab w:val="left" w:pos="533"/>
        </w:tabs>
        <w:spacing w:before="0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>Педагогическая диагностика - совокупность приёмов контроля и оценки, направленных на решение задач оптимизации образовательного процесса, а также совершенствования основной образовательной программы и методов педагогического воздействия.</w:t>
      </w:r>
    </w:p>
    <w:p w:rsidR="009C75D1" w:rsidRPr="00233016" w:rsidRDefault="00AB2C83" w:rsidP="00233016">
      <w:pPr>
        <w:pStyle w:val="23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3</w:t>
      </w:r>
      <w:r w:rsidR="00233016">
        <w:rPr>
          <w:sz w:val="28"/>
          <w:szCs w:val="28"/>
        </w:rPr>
        <w:t xml:space="preserve">.4. </w:t>
      </w:r>
      <w:r w:rsidR="000443B0" w:rsidRPr="00233016">
        <w:rPr>
          <w:sz w:val="28"/>
          <w:szCs w:val="28"/>
        </w:rPr>
        <w:t>Педагогическая диагностика проводится с целью выявления показателей, дающих объективную информацию об эффективности педагогических действий по усвоению основной образовательной программы дошкольного образования МБДОУ (положительной или отрицательной), определяющих перспективы роста и развития каждого воспитанника МБДОУ.</w:t>
      </w:r>
    </w:p>
    <w:p w:rsidR="009C75D1" w:rsidRPr="00233016" w:rsidRDefault="00AB2C83" w:rsidP="00233016">
      <w:pPr>
        <w:pStyle w:val="23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3</w:t>
      </w:r>
      <w:r w:rsidR="00233016">
        <w:rPr>
          <w:sz w:val="28"/>
          <w:szCs w:val="28"/>
        </w:rPr>
        <w:t xml:space="preserve">.5. </w:t>
      </w:r>
      <w:r w:rsidR="000443B0" w:rsidRPr="00233016">
        <w:rPr>
          <w:sz w:val="28"/>
          <w:szCs w:val="28"/>
        </w:rPr>
        <w:t>Задачами педагогической диагностики являются:</w:t>
      </w:r>
    </w:p>
    <w:p w:rsidR="009C75D1" w:rsidRPr="00233016" w:rsidRDefault="000443B0" w:rsidP="00233016">
      <w:pPr>
        <w:pStyle w:val="23"/>
        <w:numPr>
          <w:ilvl w:val="0"/>
          <w:numId w:val="3"/>
        </w:numPr>
        <w:shd w:val="clear" w:color="auto" w:fill="auto"/>
        <w:tabs>
          <w:tab w:val="left" w:pos="235"/>
        </w:tabs>
        <w:spacing w:before="0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>оценка качества образования;</w:t>
      </w:r>
    </w:p>
    <w:p w:rsidR="009C75D1" w:rsidRPr="00233016" w:rsidRDefault="000443B0" w:rsidP="00233016">
      <w:pPr>
        <w:pStyle w:val="23"/>
        <w:numPr>
          <w:ilvl w:val="0"/>
          <w:numId w:val="3"/>
        </w:numPr>
        <w:shd w:val="clear" w:color="auto" w:fill="auto"/>
        <w:tabs>
          <w:tab w:val="left" w:pos="272"/>
        </w:tabs>
        <w:spacing w:before="0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>оценка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9C75D1" w:rsidRPr="00233016" w:rsidRDefault="000443B0" w:rsidP="00233016">
      <w:pPr>
        <w:pStyle w:val="23"/>
        <w:numPr>
          <w:ilvl w:val="0"/>
          <w:numId w:val="3"/>
        </w:numPr>
        <w:shd w:val="clear" w:color="auto" w:fill="auto"/>
        <w:tabs>
          <w:tab w:val="left" w:pos="272"/>
        </w:tabs>
        <w:spacing w:before="0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>оценка выполнения муниципального (государственного) задания посредством их включения в показатели качества выполнения задания;</w:t>
      </w:r>
    </w:p>
    <w:p w:rsidR="009C75D1" w:rsidRPr="00233016" w:rsidRDefault="00AB2C83" w:rsidP="00233016">
      <w:pPr>
        <w:pStyle w:val="23"/>
        <w:shd w:val="clear" w:color="auto" w:fill="auto"/>
        <w:spacing w:before="0" w:line="276" w:lineRule="auto"/>
        <w:ind w:firstLine="142"/>
        <w:rPr>
          <w:sz w:val="28"/>
          <w:szCs w:val="28"/>
        </w:rPr>
      </w:pPr>
      <w:r>
        <w:rPr>
          <w:sz w:val="28"/>
          <w:szCs w:val="28"/>
        </w:rPr>
        <w:t>3</w:t>
      </w:r>
      <w:r w:rsidR="00233016">
        <w:rPr>
          <w:sz w:val="28"/>
          <w:szCs w:val="28"/>
        </w:rPr>
        <w:t xml:space="preserve">.6. </w:t>
      </w:r>
      <w:r w:rsidR="000443B0" w:rsidRPr="00233016">
        <w:rPr>
          <w:sz w:val="28"/>
          <w:szCs w:val="28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9C75D1" w:rsidRPr="00233016" w:rsidRDefault="000443B0" w:rsidP="00AB2C83">
      <w:pPr>
        <w:pStyle w:val="23"/>
        <w:numPr>
          <w:ilvl w:val="0"/>
          <w:numId w:val="4"/>
        </w:numPr>
        <w:shd w:val="clear" w:color="auto" w:fill="auto"/>
        <w:tabs>
          <w:tab w:val="left" w:pos="406"/>
        </w:tabs>
        <w:spacing w:before="0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 xml:space="preserve">индивидуализации образования (в том числе поддержки </w:t>
      </w:r>
      <w:proofErr w:type="gramStart"/>
      <w:r w:rsidRPr="00233016">
        <w:rPr>
          <w:sz w:val="28"/>
          <w:szCs w:val="28"/>
        </w:rPr>
        <w:t xml:space="preserve">ребенка, </w:t>
      </w:r>
      <w:r w:rsidR="00AB2C83">
        <w:rPr>
          <w:sz w:val="28"/>
          <w:szCs w:val="28"/>
        </w:rPr>
        <w:t xml:space="preserve"> п</w:t>
      </w:r>
      <w:r w:rsidRPr="00233016">
        <w:rPr>
          <w:sz w:val="28"/>
          <w:szCs w:val="28"/>
        </w:rPr>
        <w:t>остроения</w:t>
      </w:r>
      <w:proofErr w:type="gramEnd"/>
      <w:r w:rsidRPr="00233016">
        <w:rPr>
          <w:sz w:val="28"/>
          <w:szCs w:val="28"/>
        </w:rPr>
        <w:t xml:space="preserve"> его образовательной траектории или профессиональной коррекции особенностей его развития);</w:t>
      </w:r>
    </w:p>
    <w:p w:rsidR="009C75D1" w:rsidRPr="00233016" w:rsidRDefault="000443B0" w:rsidP="00233016">
      <w:pPr>
        <w:pStyle w:val="23"/>
        <w:numPr>
          <w:ilvl w:val="0"/>
          <w:numId w:val="4"/>
        </w:numPr>
        <w:shd w:val="clear" w:color="auto" w:fill="auto"/>
        <w:tabs>
          <w:tab w:val="left" w:pos="401"/>
        </w:tabs>
        <w:spacing w:before="0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>оптимизации работы с группой детей.</w:t>
      </w:r>
    </w:p>
    <w:p w:rsidR="009C75D1" w:rsidRPr="00233016" w:rsidRDefault="00AB2C83" w:rsidP="00AB2C83">
      <w:pPr>
        <w:pStyle w:val="23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3</w:t>
      </w:r>
      <w:r w:rsidR="00233016">
        <w:rPr>
          <w:sz w:val="28"/>
          <w:szCs w:val="28"/>
        </w:rPr>
        <w:t xml:space="preserve">.7. </w:t>
      </w:r>
      <w:r w:rsidR="000443B0" w:rsidRPr="00233016">
        <w:rPr>
          <w:sz w:val="28"/>
          <w:szCs w:val="28"/>
        </w:rPr>
        <w:t>При необходимости используется психологическая диагностика развития детей (выявление и изучение индивидуально - психологических особенностей детей), которую проводят квалифицированные специалисты (педагоги - психологи).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3</w:t>
      </w:r>
      <w:r w:rsidR="00233016">
        <w:rPr>
          <w:sz w:val="28"/>
          <w:szCs w:val="28"/>
        </w:rPr>
        <w:t xml:space="preserve">.8. </w:t>
      </w:r>
      <w:r w:rsidR="000443B0" w:rsidRPr="00233016">
        <w:rPr>
          <w:sz w:val="28"/>
          <w:szCs w:val="28"/>
        </w:rPr>
        <w:t>Участие ребенка в психологической диагностике допускается только с согласия его родителей (законных представителей).</w:t>
      </w:r>
    </w:p>
    <w:p w:rsidR="009C75D1" w:rsidRPr="00233016" w:rsidRDefault="00AB2C83" w:rsidP="00233016">
      <w:pPr>
        <w:pStyle w:val="23"/>
        <w:shd w:val="clear" w:color="auto" w:fill="auto"/>
        <w:tabs>
          <w:tab w:val="left" w:pos="565"/>
        </w:tabs>
        <w:spacing w:before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233016">
        <w:rPr>
          <w:sz w:val="28"/>
          <w:szCs w:val="28"/>
        </w:rPr>
        <w:t xml:space="preserve">.9. </w:t>
      </w:r>
      <w:r w:rsidR="000443B0" w:rsidRPr="00233016">
        <w:rPr>
          <w:sz w:val="28"/>
          <w:szCs w:val="28"/>
        </w:rPr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9C75D1" w:rsidRPr="00233016" w:rsidRDefault="00AB2C83" w:rsidP="00233016">
      <w:pPr>
        <w:pStyle w:val="23"/>
        <w:shd w:val="clear" w:color="auto" w:fill="auto"/>
        <w:tabs>
          <w:tab w:val="left" w:pos="565"/>
        </w:tabs>
        <w:spacing w:before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3</w:t>
      </w:r>
      <w:r w:rsidR="00233016">
        <w:rPr>
          <w:sz w:val="28"/>
          <w:szCs w:val="28"/>
        </w:rPr>
        <w:t xml:space="preserve">.10. </w:t>
      </w:r>
      <w:r w:rsidR="000443B0" w:rsidRPr="00233016">
        <w:rPr>
          <w:sz w:val="28"/>
          <w:szCs w:val="28"/>
        </w:rPr>
        <w:t>Педагог имеет право по собственному выбору или на основе консультаций со специалистами использовать имеющиеся различные рекомендации по проведению такой оценки в рамках педагогической диагностики в группе, или проводить ее самостоятельно.</w:t>
      </w:r>
    </w:p>
    <w:p w:rsidR="009C75D1" w:rsidRPr="00233016" w:rsidRDefault="000443B0" w:rsidP="00233016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1433"/>
        </w:tabs>
        <w:spacing w:after="0" w:line="276" w:lineRule="auto"/>
        <w:ind w:left="1060"/>
        <w:jc w:val="both"/>
        <w:rPr>
          <w:sz w:val="28"/>
          <w:szCs w:val="28"/>
        </w:rPr>
      </w:pPr>
      <w:bookmarkStart w:id="4" w:name="bookmark6"/>
      <w:r w:rsidRPr="00233016">
        <w:rPr>
          <w:sz w:val="28"/>
          <w:szCs w:val="28"/>
        </w:rPr>
        <w:t>Порядок, формы и периодичность проведения текущего контроля.</w:t>
      </w:r>
      <w:bookmarkEnd w:id="4"/>
    </w:p>
    <w:p w:rsidR="009C75D1" w:rsidRPr="00233016" w:rsidRDefault="000443B0" w:rsidP="00233016">
      <w:pPr>
        <w:pStyle w:val="23"/>
        <w:numPr>
          <w:ilvl w:val="1"/>
          <w:numId w:val="1"/>
        </w:numPr>
        <w:shd w:val="clear" w:color="auto" w:fill="auto"/>
        <w:tabs>
          <w:tab w:val="left" w:pos="758"/>
        </w:tabs>
        <w:spacing w:before="0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>Педагогическая диагностика осуществляется через отслеживание результатов освоения образовательной программы.</w:t>
      </w:r>
    </w:p>
    <w:p w:rsidR="009C75D1" w:rsidRPr="00233016" w:rsidRDefault="000443B0" w:rsidP="00233016">
      <w:pPr>
        <w:pStyle w:val="23"/>
        <w:numPr>
          <w:ilvl w:val="1"/>
          <w:numId w:val="1"/>
        </w:numPr>
        <w:shd w:val="clear" w:color="auto" w:fill="auto"/>
        <w:tabs>
          <w:tab w:val="left" w:pos="565"/>
        </w:tabs>
        <w:spacing w:before="0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 xml:space="preserve">Педагогическая диагностика проводится </w:t>
      </w:r>
      <w:r w:rsidR="00E14F0B" w:rsidRPr="00233016">
        <w:rPr>
          <w:sz w:val="28"/>
          <w:szCs w:val="28"/>
        </w:rPr>
        <w:t>1</w:t>
      </w:r>
      <w:r w:rsidRPr="00233016">
        <w:rPr>
          <w:sz w:val="28"/>
          <w:szCs w:val="28"/>
        </w:rPr>
        <w:t xml:space="preserve"> раз в год: конец учебного года (май).</w:t>
      </w:r>
      <w:r w:rsidR="00E14F0B" w:rsidRPr="00233016">
        <w:rPr>
          <w:sz w:val="28"/>
          <w:szCs w:val="28"/>
        </w:rPr>
        <w:t xml:space="preserve">  Со вновь поступившими или перешедшими в другую группу детьми проводится педагогическая диагностика в начале учебного года (сентябрь).  Промежуточная педагогическая </w:t>
      </w:r>
      <w:proofErr w:type="gramStart"/>
      <w:r w:rsidR="00E14F0B" w:rsidRPr="00233016">
        <w:rPr>
          <w:sz w:val="28"/>
          <w:szCs w:val="28"/>
        </w:rPr>
        <w:t>диагностика  может</w:t>
      </w:r>
      <w:proofErr w:type="gramEnd"/>
      <w:r w:rsidR="00E14F0B" w:rsidRPr="00233016">
        <w:rPr>
          <w:sz w:val="28"/>
          <w:szCs w:val="28"/>
        </w:rPr>
        <w:t xml:space="preserve"> проводиться в середине учебного года в ходе тематических проверок и (или) в  по необходимости ( с детьми со сложной структурой нарушения развития,  а  также по запросу педагогов или специалистов).</w:t>
      </w:r>
    </w:p>
    <w:p w:rsidR="009C75D1" w:rsidRPr="00233016" w:rsidRDefault="000443B0" w:rsidP="00233016">
      <w:pPr>
        <w:pStyle w:val="23"/>
        <w:numPr>
          <w:ilvl w:val="1"/>
          <w:numId w:val="1"/>
        </w:numPr>
        <w:shd w:val="clear" w:color="auto" w:fill="auto"/>
        <w:tabs>
          <w:tab w:val="left" w:pos="758"/>
        </w:tabs>
        <w:spacing w:before="0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>В ходе образовательной деятельности должностные лица, осуществляющие педагогическую диагностику, должны создавать диагностические ситуации, чтобы оценить индивидуальную динамику детей и скорректировать свои действия.</w:t>
      </w:r>
    </w:p>
    <w:p w:rsidR="009C75D1" w:rsidRPr="00233016" w:rsidRDefault="000443B0" w:rsidP="00233016">
      <w:pPr>
        <w:pStyle w:val="23"/>
        <w:numPr>
          <w:ilvl w:val="1"/>
          <w:numId w:val="1"/>
        </w:numPr>
        <w:shd w:val="clear" w:color="auto" w:fill="auto"/>
        <w:tabs>
          <w:tab w:val="left" w:pos="560"/>
        </w:tabs>
        <w:spacing w:before="0" w:line="276" w:lineRule="auto"/>
        <w:ind w:firstLine="0"/>
        <w:rPr>
          <w:sz w:val="28"/>
          <w:szCs w:val="28"/>
        </w:rPr>
      </w:pPr>
      <w:r w:rsidRPr="00233016">
        <w:rPr>
          <w:sz w:val="28"/>
          <w:szCs w:val="28"/>
        </w:rPr>
        <w:t>Педагогическая диагностика может быть проведена в форме:</w:t>
      </w:r>
    </w:p>
    <w:p w:rsidR="009C75D1" w:rsidRPr="00233016" w:rsidRDefault="000443B0" w:rsidP="00233016">
      <w:pPr>
        <w:pStyle w:val="23"/>
        <w:numPr>
          <w:ilvl w:val="0"/>
          <w:numId w:val="5"/>
        </w:numPr>
        <w:shd w:val="clear" w:color="auto" w:fill="auto"/>
        <w:tabs>
          <w:tab w:val="left" w:pos="758"/>
        </w:tabs>
        <w:spacing w:before="0" w:line="276" w:lineRule="auto"/>
        <w:ind w:left="720"/>
        <w:rPr>
          <w:sz w:val="28"/>
          <w:szCs w:val="28"/>
        </w:rPr>
      </w:pPr>
      <w:r w:rsidRPr="00233016">
        <w:rPr>
          <w:sz w:val="28"/>
          <w:szCs w:val="28"/>
        </w:rPr>
        <w:t>наблюдения (целенаправленное и систематическое изучение объекта, сбор информации, фиксация действий и проявлений поведения объекта);</w:t>
      </w:r>
    </w:p>
    <w:p w:rsidR="009C75D1" w:rsidRPr="00233016" w:rsidRDefault="000443B0" w:rsidP="00233016">
      <w:pPr>
        <w:pStyle w:val="23"/>
        <w:numPr>
          <w:ilvl w:val="0"/>
          <w:numId w:val="5"/>
        </w:numPr>
        <w:shd w:val="clear" w:color="auto" w:fill="auto"/>
        <w:tabs>
          <w:tab w:val="left" w:pos="758"/>
        </w:tabs>
        <w:spacing w:before="0" w:line="276" w:lineRule="auto"/>
        <w:ind w:left="720"/>
        <w:rPr>
          <w:sz w:val="28"/>
          <w:szCs w:val="28"/>
        </w:rPr>
      </w:pPr>
      <w:r w:rsidRPr="00233016">
        <w:rPr>
          <w:sz w:val="28"/>
          <w:szCs w:val="28"/>
        </w:rPr>
        <w:t>эксперимента (создание исследовательских ситуаций для изучения проявлений);</w:t>
      </w:r>
    </w:p>
    <w:p w:rsidR="009C75D1" w:rsidRPr="00233016" w:rsidRDefault="000443B0" w:rsidP="00233016">
      <w:pPr>
        <w:pStyle w:val="23"/>
        <w:numPr>
          <w:ilvl w:val="0"/>
          <w:numId w:val="5"/>
        </w:numPr>
        <w:shd w:val="clear" w:color="auto" w:fill="auto"/>
        <w:tabs>
          <w:tab w:val="left" w:pos="758"/>
        </w:tabs>
        <w:spacing w:before="0" w:line="276" w:lineRule="auto"/>
        <w:ind w:left="720"/>
        <w:rPr>
          <w:sz w:val="28"/>
          <w:szCs w:val="28"/>
        </w:rPr>
      </w:pPr>
      <w:r w:rsidRPr="00233016">
        <w:rPr>
          <w:sz w:val="28"/>
          <w:szCs w:val="28"/>
        </w:rPr>
        <w:t>беседы;</w:t>
      </w:r>
    </w:p>
    <w:p w:rsidR="009C75D1" w:rsidRPr="00233016" w:rsidRDefault="000443B0" w:rsidP="00233016">
      <w:pPr>
        <w:pStyle w:val="23"/>
        <w:numPr>
          <w:ilvl w:val="0"/>
          <w:numId w:val="5"/>
        </w:numPr>
        <w:shd w:val="clear" w:color="auto" w:fill="auto"/>
        <w:tabs>
          <w:tab w:val="left" w:pos="758"/>
        </w:tabs>
        <w:spacing w:before="0" w:line="276" w:lineRule="auto"/>
        <w:ind w:left="720"/>
        <w:rPr>
          <w:sz w:val="28"/>
          <w:szCs w:val="28"/>
        </w:rPr>
      </w:pPr>
      <w:r w:rsidRPr="00233016">
        <w:rPr>
          <w:sz w:val="28"/>
          <w:szCs w:val="28"/>
        </w:rPr>
        <w:t>опроса;</w:t>
      </w:r>
    </w:p>
    <w:p w:rsidR="009C75D1" w:rsidRPr="00233016" w:rsidRDefault="000443B0" w:rsidP="00233016">
      <w:pPr>
        <w:pStyle w:val="23"/>
        <w:numPr>
          <w:ilvl w:val="0"/>
          <w:numId w:val="5"/>
        </w:numPr>
        <w:shd w:val="clear" w:color="auto" w:fill="auto"/>
        <w:tabs>
          <w:tab w:val="left" w:pos="758"/>
        </w:tabs>
        <w:spacing w:before="0" w:line="276" w:lineRule="auto"/>
        <w:ind w:left="720"/>
        <w:rPr>
          <w:sz w:val="28"/>
          <w:szCs w:val="28"/>
        </w:rPr>
      </w:pPr>
      <w:r w:rsidRPr="00233016">
        <w:rPr>
          <w:sz w:val="28"/>
          <w:szCs w:val="28"/>
        </w:rPr>
        <w:t>анкетирования;</w:t>
      </w:r>
    </w:p>
    <w:p w:rsidR="009C75D1" w:rsidRPr="00233016" w:rsidRDefault="000443B0" w:rsidP="00233016">
      <w:pPr>
        <w:pStyle w:val="23"/>
        <w:numPr>
          <w:ilvl w:val="0"/>
          <w:numId w:val="5"/>
        </w:numPr>
        <w:shd w:val="clear" w:color="auto" w:fill="auto"/>
        <w:tabs>
          <w:tab w:val="left" w:pos="758"/>
        </w:tabs>
        <w:spacing w:before="0" w:line="276" w:lineRule="auto"/>
        <w:ind w:left="720"/>
        <w:rPr>
          <w:sz w:val="28"/>
          <w:szCs w:val="28"/>
        </w:rPr>
      </w:pPr>
      <w:r w:rsidRPr="00233016">
        <w:rPr>
          <w:sz w:val="28"/>
          <w:szCs w:val="28"/>
        </w:rPr>
        <w:t>анализа продуктов деятельности;</w:t>
      </w:r>
    </w:p>
    <w:p w:rsidR="009C75D1" w:rsidRPr="00233016" w:rsidRDefault="000443B0" w:rsidP="00233016">
      <w:pPr>
        <w:pStyle w:val="23"/>
        <w:numPr>
          <w:ilvl w:val="0"/>
          <w:numId w:val="5"/>
        </w:numPr>
        <w:shd w:val="clear" w:color="auto" w:fill="auto"/>
        <w:tabs>
          <w:tab w:val="left" w:pos="758"/>
        </w:tabs>
        <w:spacing w:before="0" w:line="276" w:lineRule="auto"/>
        <w:ind w:left="720"/>
        <w:rPr>
          <w:sz w:val="28"/>
          <w:szCs w:val="28"/>
        </w:rPr>
      </w:pPr>
      <w:r w:rsidRPr="00233016">
        <w:rPr>
          <w:sz w:val="28"/>
          <w:szCs w:val="28"/>
        </w:rPr>
        <w:t>сравнительного анализа.</w:t>
      </w:r>
    </w:p>
    <w:p w:rsidR="009C75D1" w:rsidRPr="00233016" w:rsidRDefault="00AB2C83" w:rsidP="00AB2C83">
      <w:pPr>
        <w:pStyle w:val="23"/>
        <w:shd w:val="clear" w:color="auto" w:fill="auto"/>
        <w:tabs>
          <w:tab w:val="left" w:pos="565"/>
        </w:tabs>
        <w:spacing w:before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r w:rsidR="000443B0" w:rsidRPr="00233016">
        <w:rPr>
          <w:sz w:val="28"/>
          <w:szCs w:val="28"/>
        </w:rPr>
        <w:t>Требования к собираемой информации:</w:t>
      </w:r>
    </w:p>
    <w:p w:rsidR="009C75D1" w:rsidRPr="00233016" w:rsidRDefault="000443B0" w:rsidP="00233016">
      <w:pPr>
        <w:pStyle w:val="23"/>
        <w:numPr>
          <w:ilvl w:val="0"/>
          <w:numId w:val="5"/>
        </w:numPr>
        <w:shd w:val="clear" w:color="auto" w:fill="auto"/>
        <w:tabs>
          <w:tab w:val="left" w:pos="758"/>
        </w:tabs>
        <w:spacing w:before="0" w:line="276" w:lineRule="auto"/>
        <w:ind w:left="720"/>
        <w:rPr>
          <w:sz w:val="28"/>
          <w:szCs w:val="28"/>
        </w:rPr>
      </w:pPr>
      <w:r w:rsidRPr="00233016">
        <w:rPr>
          <w:sz w:val="28"/>
          <w:szCs w:val="28"/>
        </w:rPr>
        <w:t>полнота;</w:t>
      </w:r>
    </w:p>
    <w:p w:rsidR="009C75D1" w:rsidRPr="00233016" w:rsidRDefault="000443B0" w:rsidP="00233016">
      <w:pPr>
        <w:pStyle w:val="23"/>
        <w:numPr>
          <w:ilvl w:val="0"/>
          <w:numId w:val="5"/>
        </w:numPr>
        <w:shd w:val="clear" w:color="auto" w:fill="auto"/>
        <w:tabs>
          <w:tab w:val="left" w:pos="758"/>
        </w:tabs>
        <w:spacing w:before="0" w:line="276" w:lineRule="auto"/>
        <w:ind w:left="720"/>
        <w:rPr>
          <w:sz w:val="28"/>
          <w:szCs w:val="28"/>
        </w:rPr>
      </w:pPr>
      <w:r w:rsidRPr="00233016">
        <w:rPr>
          <w:sz w:val="28"/>
          <w:szCs w:val="28"/>
        </w:rPr>
        <w:t>конкретность;</w:t>
      </w:r>
    </w:p>
    <w:p w:rsidR="009C75D1" w:rsidRPr="00233016" w:rsidRDefault="000443B0" w:rsidP="00233016">
      <w:pPr>
        <w:pStyle w:val="23"/>
        <w:numPr>
          <w:ilvl w:val="0"/>
          <w:numId w:val="5"/>
        </w:numPr>
        <w:shd w:val="clear" w:color="auto" w:fill="auto"/>
        <w:tabs>
          <w:tab w:val="left" w:pos="758"/>
        </w:tabs>
        <w:spacing w:before="0" w:line="276" w:lineRule="auto"/>
        <w:ind w:left="720"/>
        <w:rPr>
          <w:sz w:val="28"/>
          <w:szCs w:val="28"/>
        </w:rPr>
      </w:pPr>
      <w:r w:rsidRPr="00233016">
        <w:rPr>
          <w:sz w:val="28"/>
          <w:szCs w:val="28"/>
        </w:rPr>
        <w:t>объективность;</w:t>
      </w:r>
    </w:p>
    <w:p w:rsidR="009C75D1" w:rsidRPr="00233016" w:rsidRDefault="000443B0" w:rsidP="00233016">
      <w:pPr>
        <w:pStyle w:val="23"/>
        <w:numPr>
          <w:ilvl w:val="0"/>
          <w:numId w:val="5"/>
        </w:numPr>
        <w:shd w:val="clear" w:color="auto" w:fill="auto"/>
        <w:tabs>
          <w:tab w:val="left" w:pos="758"/>
        </w:tabs>
        <w:spacing w:before="0" w:line="276" w:lineRule="auto"/>
        <w:ind w:left="720"/>
        <w:rPr>
          <w:sz w:val="28"/>
          <w:szCs w:val="28"/>
        </w:rPr>
      </w:pPr>
      <w:r w:rsidRPr="00233016">
        <w:rPr>
          <w:sz w:val="28"/>
          <w:szCs w:val="28"/>
        </w:rPr>
        <w:t>своевременность.</w:t>
      </w:r>
    </w:p>
    <w:p w:rsidR="009C75D1" w:rsidRPr="00233016" w:rsidRDefault="00AB2C83" w:rsidP="00AB2C83">
      <w:pPr>
        <w:pStyle w:val="23"/>
        <w:shd w:val="clear" w:color="auto" w:fill="auto"/>
        <w:tabs>
          <w:tab w:val="left" w:pos="565"/>
        </w:tabs>
        <w:spacing w:before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4.6. </w:t>
      </w:r>
      <w:r w:rsidR="000443B0" w:rsidRPr="00233016">
        <w:rPr>
          <w:sz w:val="28"/>
          <w:szCs w:val="28"/>
        </w:rPr>
        <w:t>Участники педагогической диагностики: воспитанники всех возрастных групп</w:t>
      </w:r>
    </w:p>
    <w:p w:rsidR="00791D64" w:rsidRPr="00AB2C83" w:rsidRDefault="00AB2C83" w:rsidP="00AB2C83">
      <w:pPr>
        <w:widowControl/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4.7. </w:t>
      </w:r>
      <w:r w:rsidR="00791D64" w:rsidRPr="00AB2C8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Контроль за проведением педагогической диагностики (мониторинга) освоения Программы детьми осуществляет заведующий, заместитель заведующего и старший воспитатель.</w:t>
      </w:r>
    </w:p>
    <w:p w:rsidR="009C75D1" w:rsidRPr="00233016" w:rsidRDefault="00AB2C83" w:rsidP="00AB2C83">
      <w:pPr>
        <w:pStyle w:val="23"/>
        <w:shd w:val="clear" w:color="auto" w:fill="auto"/>
        <w:tabs>
          <w:tab w:val="left" w:pos="550"/>
        </w:tabs>
        <w:spacing w:before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4.8. </w:t>
      </w:r>
      <w:r w:rsidR="000443B0" w:rsidRPr="00233016">
        <w:rPr>
          <w:sz w:val="28"/>
          <w:szCs w:val="28"/>
        </w:rPr>
        <w:t xml:space="preserve">Результаты педагогической диагностики фиксируются в диагностических картах. </w:t>
      </w:r>
    </w:p>
    <w:p w:rsidR="00375820" w:rsidRPr="00AB2C83" w:rsidRDefault="00AB2C83" w:rsidP="00AB2C83">
      <w:pPr>
        <w:widowControl/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4.9. </w:t>
      </w:r>
      <w:r w:rsidR="00375820" w:rsidRPr="00AB2C8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Педагогические работники не позднее 7 дней с момента завершения педагогической диагностики сдают результаты проведенных педагогических наблюдений заместителю заведующего или старшему </w:t>
      </w:r>
      <w:proofErr w:type="gramStart"/>
      <w:r w:rsidR="00375820" w:rsidRPr="00AB2C8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воспитателю,  который</w:t>
      </w:r>
      <w:proofErr w:type="gramEnd"/>
      <w:r w:rsidR="00375820" w:rsidRPr="00AB2C8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осуществляет сравнительный анализ проведенного мониторинга и результаты выносит на рассмотрение педагогического совета ДОУ.</w:t>
      </w:r>
    </w:p>
    <w:p w:rsidR="00791D64" w:rsidRPr="00AB2C83" w:rsidRDefault="00AB2C83" w:rsidP="00AB2C83">
      <w:pPr>
        <w:widowControl/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4.10. </w:t>
      </w:r>
      <w:r w:rsidR="00791D64" w:rsidRPr="00AB2C8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По окончании учебного года, на основании полученных данных, по итогам педагогической диагностики на конец учебного года, определяется эффективность педагогической работы, вырабатываются и определяются проблемы, пути их решения и приоритетные задачи ДОУ для реализации в новом учебном году.</w:t>
      </w:r>
    </w:p>
    <w:p w:rsidR="00791D64" w:rsidRPr="00AB2C83" w:rsidRDefault="00AB2C83" w:rsidP="00AB2C83">
      <w:pPr>
        <w:widowControl/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4.11. </w:t>
      </w:r>
      <w:bookmarkStart w:id="5" w:name="_GoBack"/>
      <w:bookmarkEnd w:id="5"/>
      <w:r w:rsidR="00791D64" w:rsidRPr="00AB2C8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Результаты педагогической диагностики (мониторинга) по усвоению дошкольниками Программы хранятся в электронном виде </w:t>
      </w:r>
      <w:proofErr w:type="gramStart"/>
      <w:r w:rsidR="00791D64" w:rsidRPr="00AB2C8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  методическом</w:t>
      </w:r>
      <w:proofErr w:type="gramEnd"/>
      <w:r w:rsidR="00791D64" w:rsidRPr="00AB2C8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кабинете.</w:t>
      </w:r>
    </w:p>
    <w:p w:rsidR="00375820" w:rsidRPr="00233016" w:rsidRDefault="00375820" w:rsidP="00233016">
      <w:pPr>
        <w:pStyle w:val="23"/>
        <w:shd w:val="clear" w:color="auto" w:fill="auto"/>
        <w:tabs>
          <w:tab w:val="left" w:pos="550"/>
        </w:tabs>
        <w:spacing w:before="0" w:line="276" w:lineRule="auto"/>
        <w:ind w:firstLine="0"/>
        <w:rPr>
          <w:sz w:val="28"/>
          <w:szCs w:val="28"/>
        </w:rPr>
      </w:pPr>
    </w:p>
    <w:p w:rsidR="00375820" w:rsidRPr="00233016" w:rsidRDefault="00375820" w:rsidP="00233016">
      <w:pPr>
        <w:pStyle w:val="23"/>
        <w:shd w:val="clear" w:color="auto" w:fill="auto"/>
        <w:tabs>
          <w:tab w:val="left" w:pos="550"/>
        </w:tabs>
        <w:spacing w:before="0" w:line="276" w:lineRule="auto"/>
        <w:ind w:firstLine="0"/>
        <w:rPr>
          <w:sz w:val="28"/>
          <w:szCs w:val="28"/>
        </w:rPr>
      </w:pPr>
    </w:p>
    <w:p w:rsidR="00375820" w:rsidRPr="00233016" w:rsidRDefault="00375820" w:rsidP="0023301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820" w:rsidRPr="00233016" w:rsidRDefault="00375820" w:rsidP="0023301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820" w:rsidRPr="00233016" w:rsidRDefault="00375820" w:rsidP="0023301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820" w:rsidRPr="00233016" w:rsidRDefault="00375820" w:rsidP="00233016">
      <w:pPr>
        <w:tabs>
          <w:tab w:val="left" w:pos="237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75820" w:rsidRPr="00233016" w:rsidSect="00233016">
      <w:type w:val="continuous"/>
      <w:pgSz w:w="11900" w:h="16840"/>
      <w:pgMar w:top="1150" w:right="985" w:bottom="1121" w:left="127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3665" w:rsidRDefault="006A3665">
      <w:r>
        <w:separator/>
      </w:r>
    </w:p>
  </w:endnote>
  <w:endnote w:type="continuationSeparator" w:id="0">
    <w:p w:rsidR="006A3665" w:rsidRDefault="006A3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3665" w:rsidRDefault="006A3665"/>
  </w:footnote>
  <w:footnote w:type="continuationSeparator" w:id="0">
    <w:p w:rsidR="006A3665" w:rsidRDefault="006A366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D1E21"/>
    <w:multiLevelType w:val="multilevel"/>
    <w:tmpl w:val="0A54A3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82D32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82D32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A012C08"/>
    <w:multiLevelType w:val="multilevel"/>
    <w:tmpl w:val="F4CA820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06E342B"/>
    <w:multiLevelType w:val="multilevel"/>
    <w:tmpl w:val="159C759E"/>
    <w:lvl w:ilvl="0">
      <w:start w:val="6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BE40C6D"/>
    <w:multiLevelType w:val="multilevel"/>
    <w:tmpl w:val="D26AA9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2A10DD7"/>
    <w:multiLevelType w:val="multilevel"/>
    <w:tmpl w:val="98B61F68"/>
    <w:lvl w:ilvl="0">
      <w:start w:val="1"/>
      <w:numFmt w:val="decimal"/>
      <w:lvlText w:val="%1."/>
      <w:lvlJc w:val="left"/>
      <w:pPr>
        <w:ind w:left="360" w:hanging="360"/>
      </w:pPr>
      <w:rPr>
        <w:b/>
        <w:sz w:val="28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38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420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420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456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92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92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cs="Times New Roman"/>
      </w:rPr>
    </w:lvl>
  </w:abstractNum>
  <w:abstractNum w:abstractNumId="5" w15:restartNumberingAfterBreak="0">
    <w:nsid w:val="65E13F91"/>
    <w:multiLevelType w:val="multilevel"/>
    <w:tmpl w:val="AFB4437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EE35C49"/>
    <w:multiLevelType w:val="multilevel"/>
    <w:tmpl w:val="34B0B8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FA246A9"/>
    <w:multiLevelType w:val="multilevel"/>
    <w:tmpl w:val="228E0D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5D1"/>
    <w:rsid w:val="000443B0"/>
    <w:rsid w:val="001C7BE4"/>
    <w:rsid w:val="00233016"/>
    <w:rsid w:val="002860E7"/>
    <w:rsid w:val="00375820"/>
    <w:rsid w:val="004A1B80"/>
    <w:rsid w:val="006A3665"/>
    <w:rsid w:val="00791D64"/>
    <w:rsid w:val="008F09F5"/>
    <w:rsid w:val="009A0B0A"/>
    <w:rsid w:val="009C75D1"/>
    <w:rsid w:val="00AB2C83"/>
    <w:rsid w:val="00E1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042D3"/>
  <w15:docId w15:val="{15508668-BE05-4227-901A-798D0DACC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Подпись к картинке Exact"/>
    <w:basedOn w:val="a0"/>
    <w:link w:val="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Exact0">
    <w:name w:val="Подпись к картинке Exact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B5B6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"/>
    <w:rPr>
      <w:b w:val="0"/>
      <w:bCs w:val="0"/>
      <w:i/>
      <w:iCs/>
      <w:smallCaps w:val="0"/>
      <w:strike w:val="0"/>
      <w:sz w:val="30"/>
      <w:szCs w:val="30"/>
      <w:u w:val="none"/>
    </w:rPr>
  </w:style>
  <w:style w:type="character" w:customStyle="1" w:styleId="2Exact0">
    <w:name w:val="Подпись к картинке (2) Exact"/>
    <w:basedOn w:val="2Exact"/>
    <w:rPr>
      <w:rFonts w:ascii="Courier New" w:eastAsia="Courier New" w:hAnsi="Courier New" w:cs="Courier New"/>
      <w:b w:val="0"/>
      <w:bCs w:val="0"/>
      <w:i/>
      <w:iCs/>
      <w:smallCaps w:val="0"/>
      <w:strike w:val="0"/>
      <w:color w:val="666898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Exact">
    <w:name w:val="Заголовок №1 Exact"/>
    <w:basedOn w:val="a0"/>
    <w:link w:val="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1Exact0">
    <w:name w:val="Заголовок №1 Exact"/>
    <w:basedOn w:val="1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7173AD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3Exact">
    <w:name w:val="Основной текст (3) Exact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Exact0">
    <w:name w:val="Основной текст (3) Exact"/>
    <w:basedOn w:val="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B5B6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Exact0">
    <w:name w:val="Основной текст (4) Exac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B5B60"/>
      <w:sz w:val="19"/>
      <w:szCs w:val="19"/>
      <w:u w:val="none"/>
    </w:rPr>
  </w:style>
  <w:style w:type="character" w:customStyle="1" w:styleId="3Exact1">
    <w:name w:val="Подпись к картинке (3) Exact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3Exact2">
    <w:name w:val="Подпись к картинке (3) Exact"/>
    <w:basedOn w:val="3Exact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B5B6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Exact1">
    <w:name w:val="Подпись к картинке (4) Exact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4Exact2">
    <w:name w:val="Подпись к картинке (4) Exact"/>
    <w:basedOn w:val="4Exact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66898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Exact">
    <w:name w:val="Подпись к картинке (5) Exact"/>
    <w:basedOn w:val="a0"/>
    <w:link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Exact0">
    <w:name w:val="Подпись к картинке (5) Exact"/>
    <w:basedOn w:val="5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B5B6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Exact1">
    <w:name w:val="Основной текст (5) Exact"/>
    <w:basedOn w:val="a0"/>
    <w:link w:val="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Exact2">
    <w:name w:val="Основной текст (5) Exact"/>
    <w:basedOn w:val="5Exact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5B5B6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6Exact0">
    <w:name w:val="Основной текст (6) Exact"/>
    <w:basedOn w:val="6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666898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B5B6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2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B5B6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3">
    <w:name w:val="Основной текст (4) +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7173AD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44">
    <w:name w:val="Основной текст (4) +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7173AD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12pt">
    <w:name w:val="Основной текст (4) + 12 pt;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7173AD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5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7173AD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0">
    <w:name w:val="Заголовок №2_"/>
    <w:basedOn w:val="a0"/>
    <w:link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 (2)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a3">
    <w:name w:val="Подпись к картинке"/>
    <w:basedOn w:val="a"/>
    <w:link w:val="Exact"/>
    <w:pPr>
      <w:shd w:val="clear" w:color="auto" w:fill="FFFFFF"/>
      <w:spacing w:line="210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">
    <w:name w:val="Подпись к картинке (2)"/>
    <w:basedOn w:val="a"/>
    <w:link w:val="2Exact"/>
    <w:pPr>
      <w:shd w:val="clear" w:color="auto" w:fill="FFFFFF"/>
      <w:spacing w:line="340" w:lineRule="exact"/>
    </w:pPr>
    <w:rPr>
      <w:i/>
      <w:iCs/>
      <w:sz w:val="30"/>
      <w:szCs w:val="30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line="376" w:lineRule="exact"/>
      <w:outlineLvl w:val="0"/>
    </w:pPr>
    <w:rPr>
      <w:rFonts w:ascii="Times New Roman" w:eastAsia="Times New Roman" w:hAnsi="Times New Roman" w:cs="Times New Roman"/>
      <w:i/>
      <w:iCs/>
      <w:sz w:val="34"/>
      <w:szCs w:val="34"/>
      <w:lang w:val="en-US" w:eastAsia="en-US" w:bidi="en-US"/>
    </w:rPr>
  </w:style>
  <w:style w:type="paragraph" w:customStyle="1" w:styleId="3">
    <w:name w:val="Основной текст (3)"/>
    <w:basedOn w:val="a"/>
    <w:link w:val="3Exact"/>
    <w:pPr>
      <w:shd w:val="clear" w:color="auto" w:fill="FFFFFF"/>
      <w:spacing w:line="210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1">
    <w:name w:val="Основной текст (4)"/>
    <w:basedOn w:val="a"/>
    <w:link w:val="4"/>
    <w:pPr>
      <w:shd w:val="clear" w:color="auto" w:fill="FFFFFF"/>
      <w:spacing w:line="210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Подпись к картинке (3)"/>
    <w:basedOn w:val="a"/>
    <w:link w:val="3Exact1"/>
    <w:pPr>
      <w:shd w:val="clear" w:color="auto" w:fill="FFFFFF"/>
      <w:spacing w:line="222" w:lineRule="exact"/>
    </w:pPr>
    <w:rPr>
      <w:rFonts w:ascii="Times New Roman" w:eastAsia="Times New Roman" w:hAnsi="Times New Roman" w:cs="Times New Roman"/>
      <w:i/>
      <w:iCs/>
      <w:sz w:val="20"/>
      <w:szCs w:val="20"/>
      <w:lang w:val="en-US" w:eastAsia="en-US" w:bidi="en-US"/>
    </w:rPr>
  </w:style>
  <w:style w:type="paragraph" w:customStyle="1" w:styleId="40">
    <w:name w:val="Подпись к картинке (4)"/>
    <w:basedOn w:val="a"/>
    <w:link w:val="4Exact1"/>
    <w:pPr>
      <w:shd w:val="clear" w:color="auto" w:fill="FFFFFF"/>
      <w:spacing w:line="154" w:lineRule="exac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5">
    <w:name w:val="Подпись к картинке (5)"/>
    <w:basedOn w:val="a"/>
    <w:link w:val="5Exact"/>
    <w:pPr>
      <w:shd w:val="clear" w:color="auto" w:fill="FFFFFF"/>
      <w:spacing w:line="210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50">
    <w:name w:val="Основной текст (5)"/>
    <w:basedOn w:val="a"/>
    <w:link w:val="5Exact1"/>
    <w:pPr>
      <w:shd w:val="clear" w:color="auto" w:fill="FFFFFF"/>
      <w:spacing w:line="208" w:lineRule="exact"/>
    </w:pPr>
    <w:rPr>
      <w:rFonts w:ascii="Trebuchet MS" w:eastAsia="Trebuchet MS" w:hAnsi="Trebuchet MS" w:cs="Trebuchet MS"/>
      <w:sz w:val="18"/>
      <w:szCs w:val="18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240" w:line="210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21">
    <w:name w:val="Заголовок №2"/>
    <w:basedOn w:val="a"/>
    <w:link w:val="20"/>
    <w:pPr>
      <w:shd w:val="clear" w:color="auto" w:fill="FFFFFF"/>
      <w:spacing w:after="300" w:line="288" w:lineRule="exact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before="300" w:line="298" w:lineRule="exact"/>
      <w:ind w:hanging="3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9A0B0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A0B0A"/>
    <w:rPr>
      <w:color w:val="000000"/>
    </w:rPr>
  </w:style>
  <w:style w:type="paragraph" w:styleId="a6">
    <w:name w:val="footer"/>
    <w:basedOn w:val="a"/>
    <w:link w:val="a7"/>
    <w:uiPriority w:val="99"/>
    <w:unhideWhenUsed/>
    <w:rsid w:val="009A0B0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A0B0A"/>
    <w:rPr>
      <w:color w:val="000000"/>
    </w:rPr>
  </w:style>
  <w:style w:type="paragraph" w:styleId="a8">
    <w:name w:val="List Paragraph"/>
    <w:basedOn w:val="a"/>
    <w:uiPriority w:val="34"/>
    <w:qFormat/>
    <w:rsid w:val="003758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1153</Words>
  <Characters>6575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6</cp:revision>
  <dcterms:created xsi:type="dcterms:W3CDTF">2020-01-17T07:57:00Z</dcterms:created>
  <dcterms:modified xsi:type="dcterms:W3CDTF">2021-12-02T10:38:00Z</dcterms:modified>
</cp:coreProperties>
</file>